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AD" w:rsidRPr="006E71BC" w:rsidRDefault="00C858CD" w:rsidP="00490AA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90AAD" w:rsidRPr="006E71BC">
        <w:rPr>
          <w:sz w:val="22"/>
          <w:szCs w:val="22"/>
        </w:rPr>
        <w:t xml:space="preserve">Temeljem članka 35. Zakona o predškolskom odgoju i obrazovanju („Narodne novine“ broj 10/97, 107/97, 94/13) te članaka </w:t>
      </w:r>
      <w:r w:rsidR="00490AAD" w:rsidRPr="00D4001B">
        <w:rPr>
          <w:sz w:val="22"/>
          <w:szCs w:val="22"/>
        </w:rPr>
        <w:t>6</w:t>
      </w:r>
      <w:r w:rsidR="00D4001B" w:rsidRPr="00D4001B">
        <w:rPr>
          <w:sz w:val="22"/>
          <w:szCs w:val="22"/>
        </w:rPr>
        <w:t>0</w:t>
      </w:r>
      <w:r w:rsidR="00490AAD" w:rsidRPr="00D4001B">
        <w:rPr>
          <w:sz w:val="22"/>
          <w:szCs w:val="22"/>
        </w:rPr>
        <w:t xml:space="preserve">. </w:t>
      </w:r>
      <w:r w:rsidR="00490AAD" w:rsidRPr="006E71BC">
        <w:rPr>
          <w:sz w:val="22"/>
          <w:szCs w:val="22"/>
        </w:rPr>
        <w:t>Statuta Dječjeg vrtića CVRČAK Knin, Upravno vijeće Dječjeg vrtića CVRČAK Knin je na sjed</w:t>
      </w:r>
      <w:r>
        <w:rPr>
          <w:sz w:val="22"/>
          <w:szCs w:val="22"/>
        </w:rPr>
        <w:t xml:space="preserve">nici održanoj dana </w:t>
      </w:r>
      <w:r w:rsidR="00967C27">
        <w:rPr>
          <w:sz w:val="22"/>
          <w:szCs w:val="22"/>
        </w:rPr>
        <w:t>27</w:t>
      </w:r>
      <w:r w:rsidR="005001FF">
        <w:rPr>
          <w:sz w:val="22"/>
          <w:szCs w:val="22"/>
        </w:rPr>
        <w:t xml:space="preserve">. </w:t>
      </w:r>
      <w:r w:rsidR="00967C27">
        <w:rPr>
          <w:sz w:val="22"/>
          <w:szCs w:val="22"/>
        </w:rPr>
        <w:t>svibnja</w:t>
      </w:r>
      <w:r>
        <w:rPr>
          <w:sz w:val="22"/>
          <w:szCs w:val="22"/>
        </w:rPr>
        <w:t xml:space="preserve"> 2019</w:t>
      </w:r>
      <w:r w:rsidR="00490AAD" w:rsidRPr="006E71BC">
        <w:rPr>
          <w:sz w:val="22"/>
          <w:szCs w:val="22"/>
        </w:rPr>
        <w:t>. godine donijelo</w:t>
      </w:r>
    </w:p>
    <w:p w:rsidR="00490AAD" w:rsidRPr="006E71BC" w:rsidRDefault="00490AAD" w:rsidP="00490AAD">
      <w:pPr>
        <w:jc w:val="both"/>
        <w:rPr>
          <w:sz w:val="22"/>
          <w:szCs w:val="22"/>
        </w:rPr>
      </w:pPr>
    </w:p>
    <w:p w:rsidR="00490AAD" w:rsidRPr="006E71BC" w:rsidRDefault="00490AAD" w:rsidP="00490AAD">
      <w:pPr>
        <w:spacing w:line="200" w:lineRule="exact"/>
        <w:rPr>
          <w:rFonts w:eastAsia="Tahoma"/>
          <w:sz w:val="22"/>
          <w:szCs w:val="22"/>
        </w:rPr>
      </w:pPr>
    </w:p>
    <w:p w:rsidR="00490AAD" w:rsidRPr="006E71BC" w:rsidRDefault="00490AAD" w:rsidP="00490AAD">
      <w:pPr>
        <w:spacing w:line="200" w:lineRule="exact"/>
        <w:rPr>
          <w:sz w:val="22"/>
          <w:szCs w:val="22"/>
        </w:rPr>
      </w:pPr>
    </w:p>
    <w:p w:rsidR="00490AAD" w:rsidRPr="006E71BC" w:rsidRDefault="00490AAD" w:rsidP="00490AAD">
      <w:pPr>
        <w:spacing w:line="200" w:lineRule="exact"/>
        <w:rPr>
          <w:sz w:val="22"/>
          <w:szCs w:val="22"/>
        </w:rPr>
      </w:pPr>
    </w:p>
    <w:p w:rsidR="00490AAD" w:rsidRPr="006E71BC" w:rsidRDefault="00490AAD" w:rsidP="00490AAD">
      <w:pPr>
        <w:spacing w:line="200" w:lineRule="exact"/>
        <w:jc w:val="center"/>
        <w:rPr>
          <w:b/>
          <w:sz w:val="22"/>
          <w:szCs w:val="22"/>
        </w:rPr>
      </w:pPr>
    </w:p>
    <w:p w:rsidR="00490AAD" w:rsidRPr="006E71BC" w:rsidRDefault="00490AAD" w:rsidP="00490AAD">
      <w:pPr>
        <w:ind w:left="1550" w:right="1552"/>
        <w:jc w:val="center"/>
        <w:rPr>
          <w:rFonts w:eastAsia="Tahoma"/>
          <w:b/>
          <w:sz w:val="22"/>
          <w:szCs w:val="22"/>
        </w:rPr>
      </w:pPr>
      <w:r w:rsidRPr="006E71BC">
        <w:rPr>
          <w:rFonts w:eastAsia="Tahoma"/>
          <w:b/>
          <w:sz w:val="22"/>
          <w:szCs w:val="22"/>
        </w:rPr>
        <w:t>ETIČKI KODEKS DJEČJEG VRTIĆA CVRČAK KNIN</w:t>
      </w:r>
    </w:p>
    <w:p w:rsidR="00490AAD" w:rsidRPr="006E71BC" w:rsidRDefault="00490AAD" w:rsidP="00490AAD">
      <w:pPr>
        <w:spacing w:line="200" w:lineRule="exact"/>
        <w:rPr>
          <w:sz w:val="22"/>
          <w:szCs w:val="22"/>
        </w:rPr>
      </w:pPr>
    </w:p>
    <w:p w:rsidR="00490AAD" w:rsidRPr="006E71BC" w:rsidRDefault="00490AAD" w:rsidP="00490AAD">
      <w:pPr>
        <w:spacing w:line="200" w:lineRule="exact"/>
        <w:rPr>
          <w:sz w:val="22"/>
          <w:szCs w:val="22"/>
        </w:rPr>
      </w:pPr>
    </w:p>
    <w:p w:rsidR="00490AAD" w:rsidRPr="006E71BC" w:rsidRDefault="00490AAD" w:rsidP="00490AAD">
      <w:pPr>
        <w:spacing w:line="200" w:lineRule="exact"/>
        <w:rPr>
          <w:sz w:val="22"/>
          <w:szCs w:val="22"/>
        </w:rPr>
      </w:pPr>
    </w:p>
    <w:p w:rsidR="00490AAD" w:rsidRPr="006E71BC" w:rsidRDefault="00490AAD" w:rsidP="00490AAD">
      <w:pPr>
        <w:spacing w:before="9" w:line="260" w:lineRule="exact"/>
        <w:rPr>
          <w:sz w:val="22"/>
          <w:szCs w:val="22"/>
        </w:rPr>
      </w:pPr>
    </w:p>
    <w:p w:rsidR="00490AAD" w:rsidRPr="006E71BC" w:rsidRDefault="00490AAD" w:rsidP="00490AAD">
      <w:pPr>
        <w:ind w:left="116" w:right="6987"/>
        <w:jc w:val="both"/>
        <w:rPr>
          <w:rFonts w:eastAsia="Tahoma"/>
          <w:b/>
          <w:sz w:val="22"/>
          <w:szCs w:val="22"/>
        </w:rPr>
      </w:pPr>
      <w:r w:rsidRPr="006E71BC">
        <w:rPr>
          <w:rFonts w:eastAsia="Tahoma"/>
          <w:b/>
          <w:sz w:val="22"/>
          <w:szCs w:val="22"/>
        </w:rPr>
        <w:t>I. OPĆE ODREDBE</w:t>
      </w:r>
    </w:p>
    <w:p w:rsidR="00490AAD" w:rsidRPr="006E71BC" w:rsidRDefault="00490AAD" w:rsidP="00490AAD">
      <w:pPr>
        <w:spacing w:before="9" w:line="280" w:lineRule="exact"/>
        <w:rPr>
          <w:b/>
          <w:sz w:val="22"/>
          <w:szCs w:val="22"/>
        </w:rPr>
      </w:pPr>
    </w:p>
    <w:p w:rsidR="00490AAD" w:rsidRPr="006E71BC" w:rsidRDefault="00490AAD" w:rsidP="00490AAD">
      <w:pPr>
        <w:ind w:left="3081" w:right="3088"/>
        <w:jc w:val="center"/>
        <w:rPr>
          <w:rFonts w:eastAsia="Tahoma"/>
          <w:b/>
          <w:sz w:val="22"/>
          <w:szCs w:val="22"/>
        </w:rPr>
      </w:pPr>
      <w:r w:rsidRPr="006E71BC">
        <w:rPr>
          <w:rFonts w:eastAsia="Tahoma"/>
          <w:b/>
          <w:sz w:val="22"/>
          <w:szCs w:val="22"/>
        </w:rPr>
        <w:t>Predmet Etičkog kodeksa</w:t>
      </w:r>
    </w:p>
    <w:p w:rsidR="00490AAD" w:rsidRPr="006E71BC" w:rsidRDefault="00490AAD" w:rsidP="00490AAD">
      <w:pPr>
        <w:spacing w:before="9" w:line="280" w:lineRule="exact"/>
        <w:rPr>
          <w:sz w:val="22"/>
          <w:szCs w:val="22"/>
        </w:rPr>
      </w:pPr>
    </w:p>
    <w:p w:rsidR="00490AAD" w:rsidRPr="006E71BC" w:rsidRDefault="00490AAD" w:rsidP="00490AAD">
      <w:pPr>
        <w:ind w:left="4055" w:right="4059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Članak 1.</w:t>
      </w:r>
    </w:p>
    <w:p w:rsidR="00490AAD" w:rsidRPr="006E71BC" w:rsidRDefault="00490AAD" w:rsidP="00490AAD">
      <w:pPr>
        <w:ind w:left="116" w:right="74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Etičkim  kodeksom  Dječjeg  vrtića  CVRČAK Knin  (u  daljnjem  tekstu:  Etički  kodeks) utvrđuju  se  pravila  dobrog  ponašanja  radnika  Dječjeg  vrtića  CVRČAK Knin  (u  daljnjem tekstu:  Dječji vrtić)  koja  se  temelje  na normama  međunarodnog  i  unutarnjeg prava kao  i  normama  koje  nisu  izražene  pravnim  propisima,  a  nužne  su  za  etično postupanje, moralnom sustavu i načelima profesionalne etike.</w:t>
      </w:r>
    </w:p>
    <w:p w:rsidR="00490AAD" w:rsidRPr="006E71BC" w:rsidRDefault="00490AAD" w:rsidP="00490AAD">
      <w:pPr>
        <w:spacing w:before="1"/>
        <w:ind w:left="116" w:right="72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Svi  radnici  Dječjeg  vrtića  CVRČAK Knin  trebaju  se  pridržavati   Etičkog  kodeksa  u svome profesionalnom radu, javnom djelovanju prema djeci i roditeljima/starateljima (u   daljnjem tekstu: korisnici usluga), poslovnim suradnicima, javnim tijelima i institucijama, osnivaču (u daljnjem tekstu: druge osobe) i Dječjem vrtiću te u međusobnim odnosima.</w:t>
      </w:r>
    </w:p>
    <w:p w:rsidR="00490AAD" w:rsidRPr="006E71BC" w:rsidRDefault="00490AAD" w:rsidP="00490AAD">
      <w:pPr>
        <w:spacing w:before="1"/>
        <w:ind w:left="116" w:right="74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Korisnici  usluga  i  druge  osobe  putem   Etičkog  kodeksa  mogu  se  upoznati  s pravilima  ponašanja  koja  imaju  pravo  očekivati  od  radnika  Dječjeg vrtića  te  su  dužni postupati sukladno njegovim odredbama.</w:t>
      </w:r>
    </w:p>
    <w:p w:rsidR="00490AAD" w:rsidRPr="006E71BC" w:rsidRDefault="00490AAD" w:rsidP="00490AAD">
      <w:pPr>
        <w:spacing w:before="6" w:line="280" w:lineRule="exact"/>
        <w:ind w:left="116" w:right="73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Izrazi koji  se  u ovom Etičkom kodeksu  koriste  za osobe  u  muškom rodu su neutralni i odnose se na osobe muškog i ženskog spola.</w:t>
      </w:r>
    </w:p>
    <w:p w:rsidR="00490AAD" w:rsidRPr="006E71BC" w:rsidRDefault="00490AAD" w:rsidP="00490AAD">
      <w:pPr>
        <w:spacing w:line="280" w:lineRule="exact"/>
        <w:rPr>
          <w:sz w:val="22"/>
          <w:szCs w:val="22"/>
        </w:rPr>
      </w:pPr>
    </w:p>
    <w:p w:rsidR="00490AAD" w:rsidRPr="006E71BC" w:rsidRDefault="00490AAD" w:rsidP="00490AAD">
      <w:pPr>
        <w:ind w:left="3249" w:right="3251"/>
        <w:jc w:val="center"/>
        <w:rPr>
          <w:rFonts w:eastAsia="Tahoma"/>
          <w:b/>
          <w:sz w:val="22"/>
          <w:szCs w:val="22"/>
        </w:rPr>
      </w:pPr>
      <w:r w:rsidRPr="006E71BC">
        <w:rPr>
          <w:rFonts w:eastAsia="Tahoma"/>
          <w:b/>
          <w:sz w:val="22"/>
          <w:szCs w:val="22"/>
        </w:rPr>
        <w:t>Svrha Etičkog kodeksa</w:t>
      </w:r>
    </w:p>
    <w:p w:rsidR="00490AAD" w:rsidRPr="006E71BC" w:rsidRDefault="00490AAD" w:rsidP="00490AAD">
      <w:pPr>
        <w:spacing w:before="11" w:line="280" w:lineRule="exact"/>
        <w:rPr>
          <w:sz w:val="22"/>
          <w:szCs w:val="22"/>
        </w:rPr>
      </w:pPr>
    </w:p>
    <w:p w:rsidR="00490AAD" w:rsidRPr="006E71BC" w:rsidRDefault="00490AAD" w:rsidP="00490AAD">
      <w:pPr>
        <w:ind w:left="4055" w:right="4058" w:hanging="511"/>
        <w:jc w:val="center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Članak 2</w:t>
      </w:r>
    </w:p>
    <w:p w:rsidR="00490AAD" w:rsidRPr="006E71BC" w:rsidRDefault="00490AAD" w:rsidP="00490AAD">
      <w:pPr>
        <w:spacing w:before="6" w:line="280" w:lineRule="exact"/>
        <w:ind w:right="70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</w:r>
      <w:r w:rsidRPr="006E71BC">
        <w:rPr>
          <w:rFonts w:eastAsia="Tahoma"/>
          <w:sz w:val="22"/>
          <w:szCs w:val="22"/>
        </w:rPr>
        <w:t>Svrha Etičkog kodeksa je utvrditi etičke smjernice, upozoriti na dužnosti i obveze te  promicati etička i moralna načela i društvene vrijednosti, posebno ona vezana za djelatnost  predškolskog odgoja i obrazovanja u najširem smislu s ciljem ostvarivanja povjerenja javnosti u rad Dječjeg vrtića.</w:t>
      </w:r>
    </w:p>
    <w:p w:rsidR="00490AAD" w:rsidRPr="006E71BC" w:rsidRDefault="00490AAD" w:rsidP="00490AAD">
      <w:pPr>
        <w:spacing w:line="280" w:lineRule="exact"/>
        <w:jc w:val="both"/>
        <w:rPr>
          <w:rFonts w:eastAsia="Tahoma"/>
          <w:sz w:val="22"/>
          <w:szCs w:val="22"/>
        </w:rPr>
      </w:pPr>
      <w:r>
        <w:rPr>
          <w:rFonts w:eastAsia="Tahoma"/>
          <w:position w:val="-1"/>
          <w:sz w:val="22"/>
          <w:szCs w:val="22"/>
        </w:rPr>
        <w:tab/>
      </w:r>
      <w:r w:rsidRPr="006E71BC">
        <w:rPr>
          <w:rFonts w:eastAsia="Tahoma"/>
          <w:position w:val="-1"/>
          <w:sz w:val="22"/>
          <w:szCs w:val="22"/>
        </w:rPr>
        <w:t xml:space="preserve">Društvene vrijednosti: poštenje, odgovornost, međusobno uvažavanje, </w:t>
      </w:r>
      <w:r w:rsidRPr="006E71BC">
        <w:rPr>
          <w:rFonts w:eastAsia="Tahoma"/>
          <w:sz w:val="22"/>
          <w:szCs w:val="22"/>
        </w:rPr>
        <w:t>tolerancija, uzajamno  pomaganje, e</w:t>
      </w:r>
      <w:r w:rsidRPr="006E71BC">
        <w:rPr>
          <w:rFonts w:eastAsia="Tahoma"/>
          <w:noProof/>
          <w:sz w:val="22"/>
          <w:szCs w:val="22"/>
        </w:rPr>
        <w:t>mpatija</w:t>
      </w:r>
      <w:r w:rsidRPr="006E71BC">
        <w:rPr>
          <w:rFonts w:eastAsia="Tahoma"/>
          <w:sz w:val="22"/>
          <w:szCs w:val="22"/>
        </w:rPr>
        <w:t>, sigurnost, pravednost, ravnopravnost, povjerenje, iskrenost, ljudsko dostojanstvo, izvrsnost, sloboda,   njegovanje   i razvijanje vrijednosti obitelji, zajednice i društva.</w:t>
      </w:r>
    </w:p>
    <w:p w:rsidR="00490AAD" w:rsidRPr="006E71BC" w:rsidRDefault="00490AAD" w:rsidP="00490AAD">
      <w:pPr>
        <w:spacing w:before="1"/>
        <w:ind w:right="727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</w:r>
      <w:r w:rsidRPr="006E71BC">
        <w:rPr>
          <w:rFonts w:eastAsia="Tahoma"/>
          <w:sz w:val="22"/>
          <w:szCs w:val="22"/>
        </w:rPr>
        <w:t>U društvene vrijednosti vezane za djelatnost predškolskog odgoja spada:</w:t>
      </w:r>
    </w:p>
    <w:p w:rsidR="00490AAD" w:rsidRPr="006E71BC" w:rsidRDefault="00490AAD" w:rsidP="00490AAD">
      <w:pPr>
        <w:tabs>
          <w:tab w:val="left" w:pos="820"/>
        </w:tabs>
        <w:spacing w:before="3"/>
        <w:ind w:right="74"/>
        <w:jc w:val="both"/>
        <w:rPr>
          <w:rFonts w:eastAsia="Tahoma"/>
          <w:sz w:val="22"/>
          <w:szCs w:val="22"/>
        </w:rPr>
      </w:pPr>
      <w:r w:rsidRPr="006E71BC">
        <w:rPr>
          <w:sz w:val="22"/>
          <w:szCs w:val="22"/>
        </w:rPr>
        <w:tab/>
        <w:t xml:space="preserve">- </w:t>
      </w:r>
      <w:r w:rsidRPr="006E71BC">
        <w:rPr>
          <w:rFonts w:eastAsia="Tahoma"/>
          <w:sz w:val="22"/>
          <w:szCs w:val="22"/>
        </w:rPr>
        <w:t>poimanje  djetinjstva  kao  posebnog  i  značajnog  razdoblja  u  čovjekovom razvoju  u  kojem  se  na  specifičan  način  očituju  i  razvijaju  osobna  obilježja, psihičke i fizičke mogućnosti.</w:t>
      </w:r>
    </w:p>
    <w:p w:rsidR="00490AAD" w:rsidRDefault="00490AAD" w:rsidP="00490AAD">
      <w:pPr>
        <w:tabs>
          <w:tab w:val="left" w:pos="820"/>
        </w:tabs>
        <w:spacing w:before="9" w:line="280" w:lineRule="exact"/>
        <w:ind w:right="74"/>
        <w:jc w:val="both"/>
        <w:rPr>
          <w:rFonts w:eastAsia="Tahoma"/>
          <w:sz w:val="22"/>
          <w:szCs w:val="22"/>
        </w:rPr>
      </w:pPr>
      <w:r w:rsidRPr="006E71BC">
        <w:rPr>
          <w:sz w:val="22"/>
          <w:szCs w:val="22"/>
        </w:rPr>
        <w:tab/>
        <w:t xml:space="preserve">- </w:t>
      </w:r>
      <w:r w:rsidRPr="006E71BC">
        <w:rPr>
          <w:rFonts w:eastAsia="Tahoma"/>
          <w:sz w:val="22"/>
          <w:szCs w:val="22"/>
        </w:rPr>
        <w:t>humanistički  utemeljena  spoznaja  te  poštivanje  i  njegovanje  veza  između djeteta i obitelji kao osnova za rad s predškolskom djecom,</w:t>
      </w:r>
    </w:p>
    <w:p w:rsidR="00490AAD" w:rsidRPr="006E71BC" w:rsidRDefault="00490AAD" w:rsidP="00490AAD">
      <w:pPr>
        <w:tabs>
          <w:tab w:val="left" w:pos="820"/>
        </w:tabs>
        <w:spacing w:before="9" w:line="280" w:lineRule="exact"/>
        <w:ind w:right="74"/>
        <w:jc w:val="both"/>
        <w:rPr>
          <w:rFonts w:eastAsia="Tahoma"/>
          <w:sz w:val="22"/>
          <w:szCs w:val="22"/>
        </w:rPr>
      </w:pPr>
      <w:r w:rsidRPr="006E71BC">
        <w:rPr>
          <w:sz w:val="22"/>
          <w:szCs w:val="22"/>
        </w:rPr>
        <w:tab/>
        <w:t xml:space="preserve">- </w:t>
      </w:r>
      <w:r w:rsidRPr="006E71BC">
        <w:rPr>
          <w:rFonts w:eastAsia="Tahoma"/>
          <w:sz w:val="22"/>
          <w:szCs w:val="22"/>
        </w:rPr>
        <w:t>poštivanje individualnih osobina i razvojnih  karakteristika te stvaranje uvjeta za njihovo razvijanje,</w:t>
      </w:r>
    </w:p>
    <w:p w:rsidR="00490AAD" w:rsidRPr="006E71BC" w:rsidRDefault="00490AAD" w:rsidP="00490AAD">
      <w:pPr>
        <w:tabs>
          <w:tab w:val="left" w:pos="0"/>
        </w:tabs>
        <w:spacing w:line="280" w:lineRule="exact"/>
        <w:ind w:right="73"/>
        <w:jc w:val="both"/>
        <w:rPr>
          <w:rFonts w:eastAsia="Tahoma"/>
          <w:sz w:val="22"/>
          <w:szCs w:val="22"/>
        </w:rPr>
      </w:pPr>
      <w:r w:rsidRPr="006E71BC">
        <w:rPr>
          <w:sz w:val="22"/>
          <w:szCs w:val="22"/>
        </w:rPr>
        <w:tab/>
        <w:t xml:space="preserve">- </w:t>
      </w:r>
      <w:r w:rsidRPr="006E71BC">
        <w:rPr>
          <w:rFonts w:eastAsia="Tahoma"/>
          <w:sz w:val="22"/>
          <w:szCs w:val="22"/>
        </w:rPr>
        <w:t>poštivanje ravnopravnosti djeteta u odnosu na njegovu obitelj, kulturu i širu društvenu zajednicu kojoj pripada,</w:t>
      </w:r>
    </w:p>
    <w:p w:rsidR="00490AAD" w:rsidRPr="006E71BC" w:rsidRDefault="00490AAD" w:rsidP="00490AAD">
      <w:pPr>
        <w:tabs>
          <w:tab w:val="left" w:pos="0"/>
        </w:tabs>
        <w:spacing w:before="2" w:line="280" w:lineRule="exact"/>
        <w:ind w:right="75"/>
        <w:jc w:val="both"/>
        <w:rPr>
          <w:rFonts w:eastAsia="Tahoma"/>
          <w:sz w:val="22"/>
          <w:szCs w:val="22"/>
        </w:rPr>
      </w:pPr>
      <w:r w:rsidRPr="006E71BC">
        <w:rPr>
          <w:sz w:val="22"/>
          <w:szCs w:val="22"/>
        </w:rPr>
        <w:tab/>
        <w:t xml:space="preserve">- </w:t>
      </w:r>
      <w:r w:rsidRPr="006E71BC">
        <w:rPr>
          <w:rFonts w:eastAsia="Tahoma"/>
          <w:sz w:val="22"/>
          <w:szCs w:val="22"/>
        </w:rPr>
        <w:t>pomoć   djeci   i   odraslima   u   prepoznavanju,   razvoju   i   afirmaciji   njihovih potencijala koja se temelji na povjerenju, poštovanju i pozitivnom pristupu.</w:t>
      </w:r>
    </w:p>
    <w:p w:rsidR="00490AAD" w:rsidRPr="006E71BC" w:rsidRDefault="00490AAD" w:rsidP="00490AAD">
      <w:pPr>
        <w:tabs>
          <w:tab w:val="left" w:pos="0"/>
        </w:tabs>
        <w:spacing w:before="3" w:line="160" w:lineRule="exact"/>
        <w:jc w:val="both"/>
        <w:rPr>
          <w:sz w:val="22"/>
          <w:szCs w:val="22"/>
        </w:rPr>
      </w:pPr>
    </w:p>
    <w:p w:rsidR="00490AAD" w:rsidRDefault="00490AAD" w:rsidP="00490AAD">
      <w:pPr>
        <w:tabs>
          <w:tab w:val="left" w:pos="0"/>
        </w:tabs>
        <w:spacing w:line="200" w:lineRule="exact"/>
        <w:jc w:val="both"/>
        <w:rPr>
          <w:sz w:val="22"/>
          <w:szCs w:val="22"/>
        </w:rPr>
      </w:pPr>
    </w:p>
    <w:p w:rsidR="00490AAD" w:rsidRDefault="00490AAD" w:rsidP="00490AAD">
      <w:pPr>
        <w:tabs>
          <w:tab w:val="left" w:pos="0"/>
        </w:tabs>
        <w:spacing w:line="200" w:lineRule="exact"/>
        <w:jc w:val="both"/>
        <w:rPr>
          <w:sz w:val="22"/>
          <w:szCs w:val="22"/>
        </w:rPr>
      </w:pPr>
    </w:p>
    <w:p w:rsidR="00C858CD" w:rsidRDefault="00C858CD" w:rsidP="00490AAD">
      <w:pPr>
        <w:tabs>
          <w:tab w:val="left" w:pos="0"/>
        </w:tabs>
        <w:spacing w:line="200" w:lineRule="exact"/>
        <w:jc w:val="both"/>
        <w:rPr>
          <w:sz w:val="22"/>
          <w:szCs w:val="22"/>
        </w:rPr>
      </w:pPr>
    </w:p>
    <w:p w:rsidR="00C858CD" w:rsidRDefault="00C858CD" w:rsidP="00490AAD">
      <w:pPr>
        <w:tabs>
          <w:tab w:val="left" w:pos="0"/>
        </w:tabs>
        <w:spacing w:line="200" w:lineRule="exact"/>
        <w:jc w:val="both"/>
        <w:rPr>
          <w:sz w:val="22"/>
          <w:szCs w:val="22"/>
        </w:rPr>
      </w:pPr>
    </w:p>
    <w:p w:rsidR="00C858CD" w:rsidRDefault="00C858CD" w:rsidP="00490AAD">
      <w:pPr>
        <w:tabs>
          <w:tab w:val="left" w:pos="0"/>
        </w:tabs>
        <w:spacing w:line="200" w:lineRule="exact"/>
        <w:jc w:val="both"/>
        <w:rPr>
          <w:sz w:val="22"/>
          <w:szCs w:val="22"/>
        </w:rPr>
      </w:pPr>
    </w:p>
    <w:p w:rsidR="00490AAD" w:rsidRDefault="00490AAD" w:rsidP="00490AAD">
      <w:pPr>
        <w:tabs>
          <w:tab w:val="left" w:pos="0"/>
        </w:tabs>
        <w:spacing w:line="200" w:lineRule="exact"/>
        <w:jc w:val="both"/>
        <w:rPr>
          <w:sz w:val="22"/>
          <w:szCs w:val="22"/>
        </w:rPr>
      </w:pPr>
    </w:p>
    <w:p w:rsidR="00490AAD" w:rsidRPr="006E71BC" w:rsidRDefault="00490AAD" w:rsidP="00490AAD">
      <w:pPr>
        <w:ind w:left="116" w:right="6483"/>
        <w:jc w:val="both"/>
        <w:rPr>
          <w:rFonts w:eastAsia="Tahoma"/>
          <w:b/>
          <w:sz w:val="22"/>
          <w:szCs w:val="22"/>
        </w:rPr>
      </w:pPr>
      <w:r w:rsidRPr="006E71BC">
        <w:rPr>
          <w:rFonts w:eastAsia="Tahoma"/>
          <w:b/>
          <w:sz w:val="22"/>
          <w:szCs w:val="22"/>
        </w:rPr>
        <w:t>II. TEMELJNA NAČELA</w:t>
      </w:r>
    </w:p>
    <w:p w:rsidR="00490AAD" w:rsidRPr="006E71BC" w:rsidRDefault="00490AAD" w:rsidP="00490AAD">
      <w:pPr>
        <w:spacing w:before="9" w:line="280" w:lineRule="exact"/>
        <w:jc w:val="both"/>
        <w:rPr>
          <w:sz w:val="22"/>
          <w:szCs w:val="22"/>
        </w:rPr>
      </w:pPr>
    </w:p>
    <w:p w:rsidR="00490AAD" w:rsidRPr="006E71BC" w:rsidRDefault="00490AAD" w:rsidP="00490AAD">
      <w:pPr>
        <w:ind w:left="4055" w:right="405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Članak 3.</w:t>
      </w:r>
    </w:p>
    <w:p w:rsidR="00490AAD" w:rsidRPr="006E71BC" w:rsidRDefault="00490AAD" w:rsidP="00490AAD">
      <w:pPr>
        <w:spacing w:before="10" w:line="280" w:lineRule="exact"/>
        <w:ind w:right="72" w:firstLine="824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Ovaj Kodeks predstavlja moralnu obavezu, a njegova načela su skup smjernica za uzoran i profesionalan rad.</w:t>
      </w:r>
    </w:p>
    <w:p w:rsidR="00490AAD" w:rsidRPr="006E71BC" w:rsidRDefault="00490AAD" w:rsidP="00490AAD">
      <w:pPr>
        <w:spacing w:line="280" w:lineRule="exact"/>
        <w:ind w:firstLine="824"/>
        <w:jc w:val="both"/>
        <w:rPr>
          <w:rFonts w:eastAsia="Tahoma"/>
          <w:b/>
          <w:sz w:val="22"/>
          <w:szCs w:val="22"/>
        </w:rPr>
      </w:pPr>
      <w:r w:rsidRPr="006E71BC">
        <w:rPr>
          <w:rFonts w:eastAsia="Tahoma"/>
          <w:b/>
          <w:position w:val="-1"/>
          <w:sz w:val="22"/>
          <w:szCs w:val="22"/>
        </w:rPr>
        <w:t>1.  Načelo zakonitosti, profesionalnosti i stručnosti</w:t>
      </w:r>
    </w:p>
    <w:p w:rsidR="00490AAD" w:rsidRDefault="00490AAD" w:rsidP="00490AAD">
      <w:pPr>
        <w:spacing w:before="1"/>
        <w:ind w:right="74" w:firstLine="824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Od  radnika Dječjeg vrtića očekuje  se  da  sukladno  zakonu  i  ostalim  propisima  te uputama  Dječjeg vrtića obavlja povjerene poslove.</w:t>
      </w:r>
    </w:p>
    <w:p w:rsidR="00490AAD" w:rsidRDefault="00490AAD" w:rsidP="00490AAD">
      <w:pPr>
        <w:spacing w:before="1"/>
        <w:ind w:right="74" w:firstLine="824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 xml:space="preserve">Radnik treba postupati odgovorno, savjesno,  profesionalno i stručno prema korisnicima usluga i drugim osobama te radnim kolegama.  Radnici slijede načela profesionalne  izvrsnosti, objektivnosti, razboritosti, pravilnosti, dijaloga, tolerancije i humanosti. </w:t>
      </w:r>
    </w:p>
    <w:p w:rsidR="00490AAD" w:rsidRPr="006E71BC" w:rsidRDefault="00490AAD" w:rsidP="00490AAD">
      <w:pPr>
        <w:spacing w:before="1"/>
        <w:ind w:right="74" w:firstLine="824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Obveza je svakog radnika stalno stručno usavršavanje.</w:t>
      </w:r>
    </w:p>
    <w:p w:rsidR="00490AAD" w:rsidRPr="006E71BC" w:rsidRDefault="00490AAD" w:rsidP="00490AAD">
      <w:pPr>
        <w:ind w:firstLine="824"/>
        <w:jc w:val="both"/>
        <w:rPr>
          <w:rFonts w:eastAsia="Tahoma"/>
          <w:b/>
          <w:sz w:val="22"/>
          <w:szCs w:val="22"/>
        </w:rPr>
      </w:pPr>
      <w:r w:rsidRPr="006E71BC">
        <w:rPr>
          <w:rFonts w:eastAsia="Tahoma"/>
          <w:b/>
          <w:sz w:val="22"/>
          <w:szCs w:val="22"/>
        </w:rPr>
        <w:t>2.  Načelo uvažavanja ljudskih prava</w:t>
      </w:r>
    </w:p>
    <w:p w:rsidR="00490AAD" w:rsidRPr="006E71BC" w:rsidRDefault="00490AAD" w:rsidP="00490AAD">
      <w:pPr>
        <w:spacing w:before="1"/>
        <w:ind w:right="72" w:firstLine="824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Svakom radniku, korisniku usluga i drugim osobama Dječji vrtić mora osigurati ljudska prava zajamčena Ustavom i drugim propisima RH sukladno Općoj deklaraciji o ljudskim pravima.</w:t>
      </w:r>
    </w:p>
    <w:p w:rsidR="00490AAD" w:rsidRPr="006E71BC" w:rsidRDefault="00490AAD" w:rsidP="00490AAD">
      <w:pPr>
        <w:spacing w:before="1"/>
        <w:ind w:firstLine="824"/>
        <w:jc w:val="both"/>
        <w:rPr>
          <w:rFonts w:eastAsia="Tahoma"/>
          <w:b/>
          <w:sz w:val="22"/>
          <w:szCs w:val="22"/>
        </w:rPr>
      </w:pPr>
      <w:r w:rsidRPr="006E71BC">
        <w:rPr>
          <w:rFonts w:eastAsia="Tahoma"/>
          <w:b/>
          <w:sz w:val="22"/>
          <w:szCs w:val="22"/>
        </w:rPr>
        <w:t>3.  Načelo poštivanja integriteta i dostojanstva osobe</w:t>
      </w:r>
    </w:p>
    <w:p w:rsidR="00490AAD" w:rsidRPr="006E71BC" w:rsidRDefault="00490AAD" w:rsidP="00490AAD">
      <w:pPr>
        <w:spacing w:before="6" w:line="280" w:lineRule="exact"/>
        <w:ind w:right="75" w:firstLine="824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Svi radnici Dječjeg vrtića, korisnici usluga i druge osobe trebaju biti poštovani kao osobe u skladu sa zajamčenim pravom na život, integritet i dostojanstvo te im mora biti osigurano pravo na privatnost.</w:t>
      </w:r>
    </w:p>
    <w:p w:rsidR="00490AAD" w:rsidRPr="006E71BC" w:rsidRDefault="00490AAD" w:rsidP="00490AAD">
      <w:pPr>
        <w:spacing w:line="280" w:lineRule="exact"/>
        <w:ind w:firstLine="824"/>
        <w:jc w:val="both"/>
        <w:rPr>
          <w:rFonts w:eastAsia="Tahoma"/>
          <w:b/>
          <w:sz w:val="22"/>
          <w:szCs w:val="22"/>
        </w:rPr>
      </w:pPr>
      <w:r w:rsidRPr="006E71BC">
        <w:rPr>
          <w:rFonts w:eastAsia="Tahoma"/>
          <w:b/>
          <w:position w:val="-1"/>
          <w:sz w:val="22"/>
          <w:szCs w:val="22"/>
        </w:rPr>
        <w:t>4.  Načelo jednakosti i pravednosti</w:t>
      </w:r>
    </w:p>
    <w:p w:rsidR="00490AAD" w:rsidRPr="006E71BC" w:rsidRDefault="00490AAD" w:rsidP="00490AAD">
      <w:pPr>
        <w:spacing w:before="6" w:line="280" w:lineRule="exact"/>
        <w:ind w:right="72" w:firstLine="824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 xml:space="preserve">Radnici su dužni postupati jednako prema svim korisnicima i drugim osobama, stvarati pretpostavke za ostvarivanje jednakih mogućnosti i prava,  bez diskriminacije ili  povlašćivanja  na osnovi rase ili etničke pripadnosti ili boje kože, spola, jezika, </w:t>
      </w:r>
      <w:r w:rsidRPr="006E71BC">
        <w:rPr>
          <w:rFonts w:eastAsia="Tahoma"/>
          <w:position w:val="-1"/>
          <w:sz w:val="22"/>
          <w:szCs w:val="22"/>
        </w:rPr>
        <w:t xml:space="preserve">vjere, političkoga ili drugog uvjerenja, nacionalnog ili socijalnog podrijetla, imovnog </w:t>
      </w:r>
      <w:r w:rsidRPr="006E71BC">
        <w:rPr>
          <w:rFonts w:eastAsia="Tahoma"/>
          <w:sz w:val="22"/>
          <w:szCs w:val="22"/>
        </w:rPr>
        <w:t xml:space="preserve">stanja, članstva u sindikatu, obrazovanja, društvenog položaja, bračnog i obiteljskog statusa, dobi, zdravstvenog stanja, invaliditeta, </w:t>
      </w:r>
      <w:r>
        <w:rPr>
          <w:rFonts w:eastAsia="Tahoma"/>
          <w:sz w:val="22"/>
          <w:szCs w:val="22"/>
        </w:rPr>
        <w:t>g</w:t>
      </w:r>
      <w:r w:rsidRPr="006E71BC">
        <w:rPr>
          <w:rFonts w:eastAsia="Tahoma"/>
          <w:sz w:val="22"/>
          <w:szCs w:val="22"/>
        </w:rPr>
        <w:t>enetskog nasljeđa, rodnog</w:t>
      </w:r>
      <w:r>
        <w:rPr>
          <w:rFonts w:eastAsia="Tahoma"/>
          <w:sz w:val="22"/>
          <w:szCs w:val="22"/>
        </w:rPr>
        <w:t xml:space="preserve"> </w:t>
      </w:r>
      <w:r w:rsidRPr="006E71BC">
        <w:rPr>
          <w:rFonts w:eastAsia="Tahoma"/>
          <w:sz w:val="22"/>
          <w:szCs w:val="22"/>
        </w:rPr>
        <w:t>identiteta, izražavanja i spolne orijentacije.</w:t>
      </w:r>
    </w:p>
    <w:p w:rsidR="00490AAD" w:rsidRPr="006E71BC" w:rsidRDefault="00490AAD" w:rsidP="00490AAD">
      <w:pPr>
        <w:spacing w:before="1"/>
        <w:ind w:firstLine="824"/>
        <w:jc w:val="both"/>
        <w:rPr>
          <w:rFonts w:eastAsia="Tahoma"/>
          <w:b/>
          <w:sz w:val="22"/>
          <w:szCs w:val="22"/>
        </w:rPr>
      </w:pPr>
      <w:r w:rsidRPr="006E71BC">
        <w:rPr>
          <w:rFonts w:eastAsia="Tahoma"/>
          <w:b/>
          <w:sz w:val="22"/>
          <w:szCs w:val="22"/>
        </w:rPr>
        <w:t>5.  Načelo objektivnosti</w:t>
      </w:r>
    </w:p>
    <w:p w:rsidR="00490AAD" w:rsidRPr="006E71BC" w:rsidRDefault="00490AAD" w:rsidP="00490AAD">
      <w:pPr>
        <w:ind w:right="75" w:firstLine="824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Radnici  ne  smiju  dopustiti  da  predrasude  bilo  koje  vrste  utječu  na  njihov odnos prema drugim osobama i objektivnost u radu.</w:t>
      </w:r>
    </w:p>
    <w:p w:rsidR="00490AAD" w:rsidRPr="006E71BC" w:rsidRDefault="00490AAD" w:rsidP="00490AAD">
      <w:pPr>
        <w:spacing w:before="6" w:line="280" w:lineRule="exact"/>
        <w:ind w:right="75" w:firstLine="824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Ocjenjivanje  rada  i  profesionalne  kompetencije  bilo  kojeg  radnika  treba temeljiti na kriterijima koji su relevantni za obavljanje djelatnosti odnosno obveze.</w:t>
      </w:r>
    </w:p>
    <w:p w:rsidR="00490AAD" w:rsidRPr="006E71BC" w:rsidRDefault="00490AAD" w:rsidP="00490AAD">
      <w:pPr>
        <w:spacing w:line="280" w:lineRule="exact"/>
        <w:ind w:firstLine="824"/>
        <w:jc w:val="both"/>
        <w:rPr>
          <w:rFonts w:eastAsia="Tahoma"/>
          <w:b/>
          <w:sz w:val="22"/>
          <w:szCs w:val="22"/>
        </w:rPr>
      </w:pPr>
      <w:r w:rsidRPr="006E71BC">
        <w:rPr>
          <w:rFonts w:eastAsia="Tahoma"/>
          <w:b/>
          <w:position w:val="-1"/>
          <w:sz w:val="22"/>
          <w:szCs w:val="22"/>
        </w:rPr>
        <w:t>6.  Načelo samostalnosti rada</w:t>
      </w:r>
    </w:p>
    <w:p w:rsidR="00490AAD" w:rsidRPr="006E71BC" w:rsidRDefault="00490AAD" w:rsidP="00490AAD">
      <w:pPr>
        <w:spacing w:before="6" w:line="280" w:lineRule="exact"/>
        <w:ind w:right="74" w:firstLine="824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Svaki  radnik  ima  pravo   na  profesionalnu  samostalnost,  ali  unutar  zakona  i drugih propisa.</w:t>
      </w:r>
    </w:p>
    <w:p w:rsidR="00490AAD" w:rsidRPr="006E71BC" w:rsidRDefault="00490AAD" w:rsidP="00490AAD">
      <w:pPr>
        <w:spacing w:line="280" w:lineRule="exact"/>
        <w:ind w:firstLine="824"/>
        <w:jc w:val="both"/>
        <w:rPr>
          <w:rFonts w:eastAsia="Tahoma"/>
          <w:b/>
          <w:sz w:val="22"/>
          <w:szCs w:val="22"/>
        </w:rPr>
      </w:pPr>
      <w:r w:rsidRPr="006E71BC">
        <w:rPr>
          <w:rFonts w:eastAsia="Tahoma"/>
          <w:b/>
          <w:position w:val="-1"/>
          <w:sz w:val="22"/>
          <w:szCs w:val="22"/>
        </w:rPr>
        <w:t>7.  Načelo povjerljivosti, tajnosti i zaštite podataka</w:t>
      </w:r>
    </w:p>
    <w:p w:rsidR="00490AAD" w:rsidRDefault="00490AAD" w:rsidP="00490AAD">
      <w:pPr>
        <w:spacing w:before="10" w:line="280" w:lineRule="exact"/>
        <w:ind w:right="76" w:firstLine="824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Nije  dopušteno  koristiti  podatke  pohranjene   u  evidencijama  Dječjeg vrtića  radi stjecanja osobne koristi ili koristi trećih osoba.</w:t>
      </w:r>
    </w:p>
    <w:p w:rsidR="00490AAD" w:rsidRPr="006E71BC" w:rsidRDefault="00490AAD" w:rsidP="00490AAD">
      <w:pPr>
        <w:spacing w:before="10" w:line="280" w:lineRule="exact"/>
        <w:ind w:right="76" w:firstLine="824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Radnici ustanove obvezni su poštivati povjerljivost i osigurati zaštitu podataka za koje su saznali na radu ili u vezi s radom, posebno osobnih podataka i davati ih na korištenje samo  ovlaštenim  osobama  u  skladu  sa  zakonom  i  drugim  propisima  o zaštiti podataka.</w:t>
      </w:r>
    </w:p>
    <w:p w:rsidR="00490AAD" w:rsidRPr="006E71BC" w:rsidRDefault="00490AAD" w:rsidP="00490AAD">
      <w:pPr>
        <w:spacing w:line="280" w:lineRule="exact"/>
        <w:ind w:left="476" w:firstLine="375"/>
        <w:rPr>
          <w:rFonts w:eastAsia="Tahoma"/>
          <w:b/>
          <w:sz w:val="22"/>
          <w:szCs w:val="22"/>
        </w:rPr>
      </w:pPr>
      <w:r w:rsidRPr="006E71BC">
        <w:rPr>
          <w:rFonts w:eastAsia="Tahoma"/>
          <w:b/>
          <w:position w:val="-1"/>
          <w:sz w:val="22"/>
          <w:szCs w:val="22"/>
        </w:rPr>
        <w:t>8.  Načelo transparentnosti, razmjenjivanja informacija i iskustava</w:t>
      </w:r>
    </w:p>
    <w:p w:rsidR="00490AAD" w:rsidRPr="006E71BC" w:rsidRDefault="00490AAD" w:rsidP="00490AAD">
      <w:pPr>
        <w:ind w:right="76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</w:r>
      <w:r w:rsidRPr="006E71BC">
        <w:rPr>
          <w:rFonts w:eastAsia="Tahoma"/>
          <w:sz w:val="22"/>
          <w:szCs w:val="22"/>
        </w:rPr>
        <w:t>Radnici   su   dužni   postupati   na   transparentan   način,   razmjenjivati   znanja, informacije i iskustva, pružiti pomoć u radu jedan drugom.</w:t>
      </w:r>
    </w:p>
    <w:p w:rsidR="00490AAD" w:rsidRPr="006E71BC" w:rsidRDefault="00490AAD" w:rsidP="00490AAD">
      <w:pPr>
        <w:spacing w:line="280" w:lineRule="exact"/>
        <w:ind w:left="567" w:hanging="141"/>
        <w:jc w:val="both"/>
        <w:rPr>
          <w:rFonts w:eastAsia="Tahoma"/>
          <w:b/>
          <w:sz w:val="22"/>
          <w:szCs w:val="22"/>
        </w:rPr>
      </w:pPr>
      <w:r w:rsidRPr="006E71BC">
        <w:rPr>
          <w:rFonts w:eastAsia="Tahoma"/>
          <w:b/>
          <w:position w:val="-1"/>
          <w:sz w:val="22"/>
          <w:szCs w:val="22"/>
        </w:rPr>
        <w:t xml:space="preserve">        9.  Načelo poštenja i odgovornosti u radu</w:t>
      </w:r>
    </w:p>
    <w:p w:rsidR="00490AAD" w:rsidRPr="006E71BC" w:rsidRDefault="00490AAD" w:rsidP="00490AAD">
      <w:pPr>
        <w:spacing w:before="1"/>
        <w:ind w:right="73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</w:r>
      <w:r w:rsidRPr="006E71BC">
        <w:rPr>
          <w:rFonts w:eastAsia="Tahoma"/>
          <w:sz w:val="22"/>
          <w:szCs w:val="22"/>
        </w:rPr>
        <w:t>Radnici  su  dužni  ponašati  se  pošteno  i  odgovorno  prema  svojim  radnim obvezama, sredstvima za rad kao i prema svim osoba s kojima radnik redovito dolazi u doticaj u obavljanju svojih poslova štiteći imovinu i ugled Dječjeg vrtića.</w:t>
      </w:r>
    </w:p>
    <w:p w:rsidR="00490AAD" w:rsidRPr="006E71BC" w:rsidRDefault="00490AAD" w:rsidP="00490AAD">
      <w:pPr>
        <w:spacing w:before="1"/>
        <w:ind w:right="70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</w:r>
      <w:r w:rsidRPr="006E71BC">
        <w:rPr>
          <w:rFonts w:eastAsia="Tahoma"/>
          <w:sz w:val="22"/>
          <w:szCs w:val="22"/>
        </w:rPr>
        <w:t>Radnicima Dječjeg vrtića  nije  dopušteno  koristiti  sredstva  i  imovinu  Dječjeg vrtića  za neodgovarajuće svrhe, za osobnu korist  niti  primati  ili  tražiti  poklone  i  usluge  od korisnika usluga i drugih osoba ili davati usluge čija bi svrha bila pribavljanje osobne materijalne koristi.</w:t>
      </w:r>
    </w:p>
    <w:p w:rsidR="00490AAD" w:rsidRPr="006E71BC" w:rsidRDefault="00490AAD" w:rsidP="00490AAD">
      <w:pPr>
        <w:ind w:firstLine="426"/>
        <w:jc w:val="both"/>
        <w:rPr>
          <w:rFonts w:eastAsia="Tahoma"/>
          <w:b/>
          <w:sz w:val="22"/>
          <w:szCs w:val="22"/>
        </w:rPr>
      </w:pPr>
      <w:r>
        <w:rPr>
          <w:rFonts w:eastAsia="Tahoma"/>
          <w:sz w:val="22"/>
          <w:szCs w:val="22"/>
        </w:rPr>
        <w:t xml:space="preserve">      </w:t>
      </w:r>
      <w:r w:rsidRPr="006E71BC">
        <w:rPr>
          <w:rFonts w:eastAsia="Tahoma"/>
          <w:b/>
          <w:sz w:val="22"/>
          <w:szCs w:val="22"/>
        </w:rPr>
        <w:t>10.  Načelo mirnog suživota</w:t>
      </w:r>
    </w:p>
    <w:p w:rsidR="00490AAD" w:rsidRDefault="00490AAD" w:rsidP="00490AAD">
      <w:pPr>
        <w:spacing w:before="10" w:line="280" w:lineRule="exact"/>
        <w:ind w:right="-36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lastRenderedPageBreak/>
        <w:tab/>
      </w:r>
      <w:r w:rsidRPr="006E71BC">
        <w:rPr>
          <w:rFonts w:eastAsia="Tahoma"/>
          <w:sz w:val="22"/>
          <w:szCs w:val="22"/>
        </w:rPr>
        <w:t>Obveza je radnika svojim ponašanjem stvarati dobro i ugodno radno ozračje.</w:t>
      </w:r>
    </w:p>
    <w:p w:rsidR="00490AAD" w:rsidRPr="006E71BC" w:rsidRDefault="00490AAD" w:rsidP="00490AAD">
      <w:pPr>
        <w:spacing w:before="10" w:line="280" w:lineRule="exact"/>
        <w:ind w:right="-36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</w:r>
      <w:r w:rsidRPr="006E71BC">
        <w:rPr>
          <w:rFonts w:eastAsia="Tahoma"/>
          <w:sz w:val="22"/>
          <w:szCs w:val="22"/>
        </w:rPr>
        <w:t xml:space="preserve">Neprihvatljivo je svako neprimjereno ponašanje (uznemiravanje) prema drugoj </w:t>
      </w:r>
      <w:r w:rsidRPr="006E71BC">
        <w:rPr>
          <w:rFonts w:eastAsia="Tahoma"/>
          <w:position w:val="-1"/>
          <w:sz w:val="22"/>
          <w:szCs w:val="22"/>
        </w:rPr>
        <w:t>osobi koje ima za cilj povredu njene osobnosti.</w:t>
      </w:r>
    </w:p>
    <w:p w:rsidR="00490AAD" w:rsidRPr="006E71BC" w:rsidRDefault="00490AAD" w:rsidP="00490AAD">
      <w:pPr>
        <w:spacing w:before="1"/>
        <w:ind w:right="7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</w:r>
      <w:r w:rsidRPr="006E71BC">
        <w:rPr>
          <w:rFonts w:eastAsia="Tahoma"/>
          <w:sz w:val="22"/>
          <w:szCs w:val="22"/>
        </w:rPr>
        <w:t>Uznemiravanje  je  svaki  verbalni,  neverbalni  ili  fizički  čin,  kojim  se  ponižava, zastrašuje ili vrijeđa druga osoba, njezino dostojanstvo, smanjuje kvalitetu života te ometa obavljanje radnih zadataka.</w:t>
      </w:r>
    </w:p>
    <w:p w:rsidR="005132B6" w:rsidRDefault="005132B6"/>
    <w:p w:rsidR="00490AAD" w:rsidRPr="006E71BC" w:rsidRDefault="00490AAD" w:rsidP="00490AAD">
      <w:pPr>
        <w:spacing w:before="1"/>
        <w:ind w:right="72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Neprihvatljivo   je   svako   spolno   uznemiravanje.   Spolno   uznemiravanje predstavlja upućivanje neželjenih verbalnih i fizičkih prijedloga spolne naravi drugoj osobi, fizičko napastovanje, neželjeno dodirivanje, neželjeno iznošenje šala i opaski spolne prirode, izlaganje spolno uvredljivog i uznemirujućeg (pornografski sadržaj) te zahtijevanje  spolnih  usluga  u  zamjenu  za  određeno  djelovanje  ili  propuštanje  s pozicije autoriteta.</w:t>
      </w:r>
    </w:p>
    <w:p w:rsidR="00490AAD" w:rsidRPr="006E71BC" w:rsidRDefault="00490AAD" w:rsidP="00490AAD">
      <w:pPr>
        <w:ind w:right="76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</w:r>
      <w:r w:rsidRPr="006E71BC">
        <w:rPr>
          <w:rFonts w:eastAsia="Tahoma"/>
          <w:sz w:val="22"/>
          <w:szCs w:val="22"/>
        </w:rPr>
        <w:t>Neprihvatljivo  je  nedolično  oblačenje  i  ponašanje  koje  kod  drugog  izaziva nelagodu.</w:t>
      </w:r>
    </w:p>
    <w:p w:rsidR="00490AAD" w:rsidRPr="006E71BC" w:rsidRDefault="00490AAD" w:rsidP="00490AAD">
      <w:pPr>
        <w:spacing w:before="10" w:line="280" w:lineRule="exact"/>
        <w:ind w:right="73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</w:r>
      <w:r w:rsidRPr="006E71BC">
        <w:rPr>
          <w:rFonts w:eastAsia="Tahoma"/>
          <w:sz w:val="22"/>
          <w:szCs w:val="22"/>
        </w:rPr>
        <w:t>Neprihvatljivo  je  konzumiranje  nedozvoljenih  sredstava  koja  su  društveno štetna.</w:t>
      </w:r>
    </w:p>
    <w:p w:rsidR="00490AAD" w:rsidRPr="006E71BC" w:rsidRDefault="00490AAD" w:rsidP="00490AAD">
      <w:pPr>
        <w:spacing w:line="280" w:lineRule="exact"/>
        <w:ind w:right="7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</w:r>
      <w:r w:rsidRPr="006E71BC">
        <w:rPr>
          <w:rFonts w:eastAsia="Tahoma"/>
          <w:sz w:val="22"/>
          <w:szCs w:val="22"/>
        </w:rPr>
        <w:t>Svaki  oblik  uznemiravanja  koje  je  počinio  radnik,  korisnik  usluga  ili  druge osobe treba prijaviti nadležnom tijelu.</w:t>
      </w:r>
    </w:p>
    <w:p w:rsidR="00490AAD" w:rsidRPr="006E71BC" w:rsidRDefault="00490AAD" w:rsidP="00490AAD">
      <w:pPr>
        <w:spacing w:line="280" w:lineRule="exact"/>
        <w:ind w:firstLine="567"/>
        <w:jc w:val="both"/>
        <w:rPr>
          <w:rFonts w:eastAsia="Tahoma"/>
          <w:b/>
          <w:sz w:val="22"/>
          <w:szCs w:val="22"/>
        </w:rPr>
      </w:pPr>
      <w:r>
        <w:rPr>
          <w:rFonts w:eastAsia="Tahoma"/>
          <w:b/>
          <w:position w:val="-1"/>
          <w:sz w:val="22"/>
          <w:szCs w:val="22"/>
        </w:rPr>
        <w:t xml:space="preserve">     </w:t>
      </w:r>
      <w:r w:rsidRPr="006E71BC">
        <w:rPr>
          <w:rFonts w:eastAsia="Tahoma"/>
          <w:b/>
          <w:position w:val="-1"/>
          <w:sz w:val="22"/>
          <w:szCs w:val="22"/>
        </w:rPr>
        <w:t>11.  Načelo zaštite osobnog ugleda, struke i ugleda Dječjeg vrtića.</w:t>
      </w:r>
    </w:p>
    <w:p w:rsidR="00490AAD" w:rsidRPr="006E71BC" w:rsidRDefault="00490AAD" w:rsidP="00490AAD">
      <w:pPr>
        <w:spacing w:before="1"/>
        <w:ind w:right="7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</w:r>
      <w:r w:rsidRPr="006E71BC">
        <w:rPr>
          <w:rFonts w:eastAsia="Tahoma"/>
          <w:sz w:val="22"/>
          <w:szCs w:val="22"/>
        </w:rPr>
        <w:t>U obavljanju radnih zadataka radnik je dužan voditi brigu i štititi osobni ugled, ugled struke  i Ustanove te povjerenje korisnika usluga i drugih osoba u djelatnost odgoja i naobrazbe.</w:t>
      </w:r>
    </w:p>
    <w:p w:rsidR="00490AAD" w:rsidRPr="006E71BC" w:rsidRDefault="00490AAD" w:rsidP="00490AAD">
      <w:pPr>
        <w:spacing w:before="11" w:line="280" w:lineRule="exact"/>
        <w:rPr>
          <w:sz w:val="22"/>
          <w:szCs w:val="22"/>
        </w:rPr>
      </w:pPr>
    </w:p>
    <w:p w:rsidR="00490AAD" w:rsidRDefault="00490AAD" w:rsidP="00490AAD">
      <w:pPr>
        <w:tabs>
          <w:tab w:val="left" w:pos="1180"/>
        </w:tabs>
        <w:spacing w:line="580" w:lineRule="atLeast"/>
        <w:ind w:left="4093" w:right="798" w:hanging="3617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b/>
          <w:sz w:val="22"/>
          <w:szCs w:val="22"/>
        </w:rPr>
        <w:t>III.</w:t>
      </w:r>
      <w:r w:rsidRPr="006E71BC">
        <w:rPr>
          <w:rFonts w:eastAsia="Tahoma"/>
          <w:b/>
          <w:sz w:val="22"/>
          <w:szCs w:val="22"/>
        </w:rPr>
        <w:tab/>
        <w:t>PROFESIONALNOST ODGOJITELJA I STRUČNIH SURADNIKA</w:t>
      </w:r>
      <w:r w:rsidRPr="006E71BC">
        <w:rPr>
          <w:rFonts w:eastAsia="Tahoma"/>
          <w:sz w:val="22"/>
          <w:szCs w:val="22"/>
        </w:rPr>
        <w:t xml:space="preserve"> </w:t>
      </w:r>
    </w:p>
    <w:p w:rsidR="00490AAD" w:rsidRPr="006E71BC" w:rsidRDefault="00490AAD" w:rsidP="00490AAD">
      <w:pPr>
        <w:tabs>
          <w:tab w:val="left" w:pos="1180"/>
        </w:tabs>
        <w:spacing w:line="580" w:lineRule="atLeast"/>
        <w:ind w:left="4093" w:right="798" w:hanging="3617"/>
        <w:jc w:val="center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Članak 4.</w:t>
      </w:r>
    </w:p>
    <w:p w:rsidR="00490AAD" w:rsidRPr="006E71BC" w:rsidRDefault="00490AAD" w:rsidP="00490AAD">
      <w:pPr>
        <w:spacing w:before="10" w:line="280" w:lineRule="exact"/>
        <w:ind w:left="116" w:right="75" w:firstLine="708"/>
        <w:jc w:val="both"/>
        <w:rPr>
          <w:rFonts w:eastAsia="Tahoma"/>
          <w:sz w:val="22"/>
          <w:szCs w:val="22"/>
        </w:rPr>
      </w:pPr>
      <w:r w:rsidRPr="00D4001B">
        <w:rPr>
          <w:rFonts w:eastAsia="Tahoma"/>
          <w:sz w:val="22"/>
          <w:szCs w:val="22"/>
        </w:rPr>
        <w:t>Roditelji/</w:t>
      </w:r>
      <w:r w:rsidR="00D4001B" w:rsidRPr="00D4001B">
        <w:rPr>
          <w:rFonts w:eastAsia="Tahoma"/>
          <w:sz w:val="22"/>
          <w:szCs w:val="22"/>
        </w:rPr>
        <w:t>skrb</w:t>
      </w:r>
      <w:r w:rsidR="005001FF">
        <w:rPr>
          <w:rFonts w:eastAsia="Tahoma"/>
          <w:sz w:val="22"/>
          <w:szCs w:val="22"/>
        </w:rPr>
        <w:t>n</w:t>
      </w:r>
      <w:r w:rsidR="00D4001B" w:rsidRPr="00D4001B">
        <w:rPr>
          <w:rFonts w:eastAsia="Tahoma"/>
          <w:sz w:val="22"/>
          <w:szCs w:val="22"/>
        </w:rPr>
        <w:t>ik/udomitelj</w:t>
      </w:r>
      <w:r w:rsidRPr="00D4001B">
        <w:rPr>
          <w:rFonts w:eastAsia="Tahoma"/>
          <w:sz w:val="22"/>
          <w:szCs w:val="22"/>
        </w:rPr>
        <w:t xml:space="preserve">  </w:t>
      </w:r>
      <w:r w:rsidRPr="006E71BC">
        <w:rPr>
          <w:rFonts w:eastAsia="Tahoma"/>
          <w:sz w:val="22"/>
          <w:szCs w:val="22"/>
        </w:rPr>
        <w:t>s  povjerenjem  upisuju  svoju  djecu  u  Dječji vrtić  i  očekuju stručan utjecaj na psihofizički razvoj kroz igru i aktivnosti.</w:t>
      </w:r>
    </w:p>
    <w:p w:rsidR="00490AAD" w:rsidRPr="006E71BC" w:rsidRDefault="00490AAD" w:rsidP="00490AAD">
      <w:pPr>
        <w:spacing w:before="1" w:line="280" w:lineRule="exact"/>
        <w:ind w:left="116" w:right="73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Stručni radnici trebaju u obavljanju neposrednog odgojno-obrazovnog</w:t>
      </w:r>
      <w:r>
        <w:rPr>
          <w:rFonts w:eastAsia="Tahoma"/>
          <w:sz w:val="22"/>
          <w:szCs w:val="22"/>
        </w:rPr>
        <w:t xml:space="preserve"> </w:t>
      </w:r>
      <w:r w:rsidRPr="006E71BC">
        <w:rPr>
          <w:rFonts w:eastAsia="Tahoma"/>
          <w:sz w:val="22"/>
          <w:szCs w:val="22"/>
        </w:rPr>
        <w:t xml:space="preserve">rada postupati  profesionalno,  primjenjujući  stručno  znanje  i  iskustvo  u  radu  u  skladu  s </w:t>
      </w:r>
      <w:r w:rsidRPr="006E71BC">
        <w:rPr>
          <w:rFonts w:eastAsia="Tahoma"/>
          <w:position w:val="-1"/>
          <w:sz w:val="22"/>
          <w:szCs w:val="22"/>
        </w:rPr>
        <w:t xml:space="preserve">važećim propisima, poticati stvaranje pozitivnog stava prema profesiji i pri tome biti </w:t>
      </w:r>
      <w:r w:rsidRPr="006E71BC">
        <w:rPr>
          <w:rFonts w:eastAsia="Tahoma"/>
          <w:sz w:val="22"/>
          <w:szCs w:val="22"/>
        </w:rPr>
        <w:t>otvoreni  za  suradnju.  U  tu  svrhu  trebaju  se  kvalitetno  pripremati  za  rad,  koristiti suvremenu nastavnu tehnologiju uvažavajući njene metodičke vrijednosti.</w:t>
      </w:r>
    </w:p>
    <w:p w:rsidR="00490AAD" w:rsidRPr="006E71BC" w:rsidRDefault="00490AAD" w:rsidP="00490AAD">
      <w:pPr>
        <w:ind w:left="116" w:right="72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U nastojanju da unaprijede učinkovitost i kvalitetu svog neposrednog odgojno- obrazovnog  rada,  odgajatelji  i  stručni  suradnici  trebaju  stalnim  usavršavanjem postizati visoku razinu profesionalnosti i stručnosti, stjecati potrebna znanja, vještine i iskustvo koji udovoljavaju zahtjevima za stjecanje odgovarajućih diploma, uvjerenja, licenci ili drugih ciljeva kojima je program usavršavanja namijenjen.</w:t>
      </w:r>
    </w:p>
    <w:p w:rsidR="00490AAD" w:rsidRDefault="00490AAD" w:rsidP="00490AAD">
      <w:pPr>
        <w:spacing w:before="6" w:line="280" w:lineRule="exact"/>
        <w:ind w:left="116" w:right="76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Svi radnici moraju se trajno uključivati u različite oblike stručnog usavršavanja, izmjenjivati znanja i u radu međusobno surađivati.</w:t>
      </w:r>
    </w:p>
    <w:p w:rsidR="00490AAD" w:rsidRPr="006E71BC" w:rsidRDefault="00490AAD" w:rsidP="00490AAD">
      <w:pPr>
        <w:spacing w:before="6" w:line="280" w:lineRule="exact"/>
        <w:ind w:left="116" w:right="76" w:firstLine="708"/>
        <w:jc w:val="both"/>
        <w:rPr>
          <w:sz w:val="22"/>
          <w:szCs w:val="22"/>
        </w:rPr>
      </w:pPr>
    </w:p>
    <w:p w:rsidR="00490AAD" w:rsidRPr="006E71BC" w:rsidRDefault="00490AAD" w:rsidP="00490AAD">
      <w:pPr>
        <w:spacing w:line="200" w:lineRule="exact"/>
        <w:rPr>
          <w:sz w:val="22"/>
          <w:szCs w:val="22"/>
        </w:rPr>
      </w:pPr>
    </w:p>
    <w:p w:rsidR="00490AAD" w:rsidRPr="006E71BC" w:rsidRDefault="00490AAD" w:rsidP="00490AAD">
      <w:pPr>
        <w:spacing w:line="280" w:lineRule="exact"/>
        <w:ind w:left="116"/>
        <w:rPr>
          <w:rFonts w:eastAsia="Tahoma"/>
          <w:b/>
          <w:sz w:val="22"/>
          <w:szCs w:val="22"/>
        </w:rPr>
      </w:pPr>
      <w:r w:rsidRPr="006E71BC">
        <w:rPr>
          <w:rFonts w:eastAsia="Tahoma"/>
          <w:b/>
          <w:position w:val="-2"/>
          <w:sz w:val="22"/>
          <w:szCs w:val="22"/>
        </w:rPr>
        <w:t>IV. ODNOS PREMA DJECI</w:t>
      </w:r>
    </w:p>
    <w:p w:rsidR="00490AAD" w:rsidRPr="006E71BC" w:rsidRDefault="00490AAD" w:rsidP="00490AAD">
      <w:pPr>
        <w:spacing w:line="200" w:lineRule="exact"/>
        <w:jc w:val="center"/>
        <w:rPr>
          <w:sz w:val="22"/>
          <w:szCs w:val="22"/>
        </w:rPr>
      </w:pPr>
    </w:p>
    <w:p w:rsidR="00490AAD" w:rsidRDefault="00490AAD" w:rsidP="00490AAD">
      <w:pPr>
        <w:spacing w:line="280" w:lineRule="exact"/>
        <w:ind w:left="116" w:right="-56" w:hanging="258"/>
        <w:jc w:val="center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Članak 5.</w:t>
      </w:r>
    </w:p>
    <w:p w:rsidR="00490AAD" w:rsidRDefault="00490AAD" w:rsidP="00490AAD">
      <w:pPr>
        <w:spacing w:line="280" w:lineRule="exact"/>
        <w:ind w:left="116" w:right="-56" w:hanging="258"/>
        <w:jc w:val="both"/>
        <w:rPr>
          <w:rFonts w:eastAsia="Tahoma"/>
          <w:sz w:val="22"/>
          <w:szCs w:val="22"/>
        </w:rPr>
      </w:pPr>
    </w:p>
    <w:p w:rsidR="00490AAD" w:rsidRDefault="00490AAD" w:rsidP="00490AAD">
      <w:pPr>
        <w:spacing w:line="280" w:lineRule="exact"/>
        <w:ind w:left="116" w:right="-56" w:hanging="258"/>
        <w:jc w:val="both"/>
        <w:rPr>
          <w:rFonts w:eastAsia="Tahoma"/>
          <w:position w:val="-2"/>
          <w:sz w:val="22"/>
          <w:szCs w:val="22"/>
        </w:rPr>
      </w:pPr>
      <w:r w:rsidRPr="006E71BC">
        <w:rPr>
          <w:rFonts w:eastAsia="Tahoma"/>
          <w:position w:val="-2"/>
          <w:sz w:val="22"/>
          <w:szCs w:val="22"/>
        </w:rPr>
        <w:t>Radnici su dužni:</w:t>
      </w:r>
    </w:p>
    <w:p w:rsidR="00490AAD" w:rsidRPr="00FA57A9" w:rsidRDefault="00490AAD" w:rsidP="00490AAD">
      <w:pPr>
        <w:pStyle w:val="Odlomakpopisa"/>
        <w:numPr>
          <w:ilvl w:val="0"/>
          <w:numId w:val="2"/>
        </w:numPr>
        <w:spacing w:line="280" w:lineRule="exact"/>
        <w:ind w:right="-56"/>
        <w:jc w:val="both"/>
        <w:rPr>
          <w:rFonts w:eastAsia="Tahoma"/>
          <w:sz w:val="22"/>
          <w:szCs w:val="22"/>
        </w:rPr>
      </w:pPr>
      <w:r w:rsidRPr="00FA57A9">
        <w:rPr>
          <w:rFonts w:eastAsia="Tahoma"/>
          <w:sz w:val="22"/>
          <w:szCs w:val="22"/>
        </w:rPr>
        <w:t>postupati  jednako</w:t>
      </w:r>
      <w:r>
        <w:rPr>
          <w:rFonts w:eastAsia="Tahoma"/>
          <w:sz w:val="22"/>
          <w:szCs w:val="22"/>
        </w:rPr>
        <w:t xml:space="preserve"> prema s</w:t>
      </w:r>
      <w:r w:rsidRPr="00FA57A9">
        <w:rPr>
          <w:rFonts w:eastAsia="Tahoma"/>
          <w:sz w:val="22"/>
          <w:szCs w:val="22"/>
        </w:rPr>
        <w:t>voj djeci, bez diskriminacije i povlašćivanja na</w:t>
      </w:r>
      <w:r>
        <w:rPr>
          <w:rFonts w:eastAsia="Tahoma"/>
          <w:sz w:val="22"/>
          <w:szCs w:val="22"/>
        </w:rPr>
        <w:t xml:space="preserve"> </w:t>
      </w:r>
      <w:r w:rsidRPr="00FA57A9">
        <w:rPr>
          <w:rFonts w:eastAsia="Tahoma"/>
          <w:sz w:val="22"/>
          <w:szCs w:val="22"/>
        </w:rPr>
        <w:t>osnovi dobi, nacionalnosti, etničke ili socijalne pripadnosti, jezičnog i rasnog podrijetla, vjerskih uvjerenja i sklonosti, obrazovanja, spola, obiteljske situacije ili na bilo kojoj drugoj osnovi,</w:t>
      </w:r>
    </w:p>
    <w:p w:rsidR="00490AAD" w:rsidRPr="006E71BC" w:rsidRDefault="00490AAD" w:rsidP="00490AAD">
      <w:pPr>
        <w:pStyle w:val="Odlomakpopisa"/>
        <w:numPr>
          <w:ilvl w:val="0"/>
          <w:numId w:val="2"/>
        </w:numPr>
        <w:tabs>
          <w:tab w:val="left" w:pos="820"/>
        </w:tabs>
        <w:spacing w:before="1"/>
        <w:ind w:right="73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svako dijete poštovati kao jedinstveno i neponovljivo biće sa svim njegovim ili njezinim razvojnim i individualnim karakteristikama i stvarati uvjete za osjećaj sigurnosti, prihvaćenosti, naklonjenosti i brige,</w:t>
      </w:r>
    </w:p>
    <w:p w:rsidR="00490AAD" w:rsidRPr="006E71BC" w:rsidRDefault="00490AAD" w:rsidP="00490AAD">
      <w:pPr>
        <w:pStyle w:val="Odlomakpopisa"/>
        <w:numPr>
          <w:ilvl w:val="0"/>
          <w:numId w:val="1"/>
        </w:numPr>
        <w:tabs>
          <w:tab w:val="left" w:pos="820"/>
        </w:tabs>
        <w:spacing w:before="1"/>
        <w:ind w:right="72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poštovati i prihvaćati djetetov pogled na svijet, njegovo razumijevanje stvari i događaja i emocionalno reagiranje na njih te ne smatrati djetetovo mišljenje i emocije kao nerazvijene ili nepravilne,</w:t>
      </w:r>
    </w:p>
    <w:p w:rsidR="00490AAD" w:rsidRPr="006E71BC" w:rsidRDefault="00490AAD" w:rsidP="00490AAD">
      <w:pPr>
        <w:pStyle w:val="Odlomakpopisa"/>
        <w:numPr>
          <w:ilvl w:val="0"/>
          <w:numId w:val="1"/>
        </w:numPr>
        <w:tabs>
          <w:tab w:val="left" w:pos="820"/>
        </w:tabs>
        <w:spacing w:before="1"/>
        <w:ind w:right="72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lastRenderedPageBreak/>
        <w:t>ne  koristiti  riječi  niti  stvarati  situacije  koje  bi  za  dijete  bile  bolne  ili  bi  ga žalostile, ponižavale ili zastrašivale,</w:t>
      </w:r>
    </w:p>
    <w:p w:rsidR="00490AAD" w:rsidRPr="006E71BC" w:rsidRDefault="00490AAD" w:rsidP="00490AAD">
      <w:pPr>
        <w:pStyle w:val="Odlomakpopisa"/>
        <w:numPr>
          <w:ilvl w:val="0"/>
          <w:numId w:val="1"/>
        </w:numPr>
        <w:spacing w:line="280" w:lineRule="exact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position w:val="-1"/>
          <w:sz w:val="22"/>
          <w:szCs w:val="22"/>
        </w:rPr>
        <w:t>osigurati sigurno, zdravo, razumljivo i poticajno okružja</w:t>
      </w:r>
    </w:p>
    <w:p w:rsidR="00490AAD" w:rsidRPr="006E71BC" w:rsidRDefault="00490AAD" w:rsidP="00490AAD">
      <w:pPr>
        <w:pStyle w:val="Odlomakpopisa"/>
        <w:numPr>
          <w:ilvl w:val="0"/>
          <w:numId w:val="1"/>
        </w:numPr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osigurati djetetu prava na jednake mogućnosti</w:t>
      </w:r>
    </w:p>
    <w:p w:rsidR="00490AAD" w:rsidRPr="006E71BC" w:rsidRDefault="00490AAD" w:rsidP="00490AAD">
      <w:pPr>
        <w:pStyle w:val="Odlomakpopisa"/>
        <w:numPr>
          <w:ilvl w:val="0"/>
          <w:numId w:val="1"/>
        </w:numPr>
        <w:tabs>
          <w:tab w:val="left" w:pos="820"/>
        </w:tabs>
        <w:spacing w:before="1"/>
        <w:ind w:right="73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zasnivati rad s djecom na znanju i razumijevanju važnosti djetetovog razvoja u određenom   razvojnom   periodu, ali   i   na   razvojnim   osobitostima   svakog pojedinog djeteta</w:t>
      </w:r>
    </w:p>
    <w:p w:rsidR="00490AAD" w:rsidRPr="006E71BC" w:rsidRDefault="00490AAD" w:rsidP="00490AAD">
      <w:pPr>
        <w:pStyle w:val="Odlomakpopisa"/>
        <w:numPr>
          <w:ilvl w:val="0"/>
          <w:numId w:val="1"/>
        </w:numPr>
        <w:tabs>
          <w:tab w:val="left" w:pos="820"/>
        </w:tabs>
        <w:spacing w:before="1"/>
        <w:ind w:right="76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brinuti  o  zadovoljavanju  tjelesnih  potreba  djece  za  hranom,  održavanjem higijene, kretanjem i odmorom,</w:t>
      </w:r>
    </w:p>
    <w:p w:rsidR="00490AAD" w:rsidRPr="006E71BC" w:rsidRDefault="00490AAD" w:rsidP="00490AAD">
      <w:pPr>
        <w:pStyle w:val="Odlomakpopisa"/>
        <w:numPr>
          <w:ilvl w:val="0"/>
          <w:numId w:val="1"/>
        </w:numPr>
        <w:spacing w:line="280" w:lineRule="exact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position w:val="-1"/>
          <w:sz w:val="22"/>
          <w:szCs w:val="22"/>
        </w:rPr>
        <w:t>osigurati prostor, vrijeme i sredstva za spontanu igru,</w:t>
      </w:r>
    </w:p>
    <w:p w:rsidR="00490AAD" w:rsidRPr="006E71BC" w:rsidRDefault="00490AAD" w:rsidP="00490AAD">
      <w:pPr>
        <w:pStyle w:val="Odlomakpopisa"/>
        <w:numPr>
          <w:ilvl w:val="0"/>
          <w:numId w:val="1"/>
        </w:numPr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brinuti se za sigurnost prostora u kojemu borave djeca te sprava i igračaka,</w:t>
      </w:r>
    </w:p>
    <w:p w:rsidR="00490AAD" w:rsidRPr="006E71BC" w:rsidRDefault="00490AAD" w:rsidP="00490AAD">
      <w:pPr>
        <w:pStyle w:val="Odlomakpopisa"/>
        <w:numPr>
          <w:ilvl w:val="0"/>
          <w:numId w:val="1"/>
        </w:numPr>
        <w:tabs>
          <w:tab w:val="left" w:pos="820"/>
        </w:tabs>
        <w:spacing w:before="1"/>
        <w:ind w:right="73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stvarati uvjete kako bi djeca razvijala sposobnosti razumijevanja sebe i drugih, razvijala    samokontrolu    i    sposobnost    razlikovanja    primjerenog    od neprimjerenog ponašanja prema ljudima, stvarima i prirodi,</w:t>
      </w:r>
    </w:p>
    <w:p w:rsidR="00490AAD" w:rsidRDefault="00490AAD" w:rsidP="00490AAD">
      <w:pPr>
        <w:pStyle w:val="Odlomakpopisa"/>
        <w:numPr>
          <w:ilvl w:val="0"/>
          <w:numId w:val="1"/>
        </w:numPr>
        <w:tabs>
          <w:tab w:val="left" w:pos="820"/>
        </w:tabs>
        <w:spacing w:before="1"/>
        <w:ind w:right="72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čuvati  osobne,  obiteljske,  zdravstvene  i  druge  povjerljive  podatke  o  djeci  i roditeljima i ne otkrivati ih drugim djelatnicima ili bilo kojoj drugoj strani osim ako za to postoji zakonska i profesionalna obveza</w:t>
      </w:r>
    </w:p>
    <w:p w:rsidR="00490AAD" w:rsidRPr="00FA57A9" w:rsidRDefault="00490AAD" w:rsidP="00490AAD">
      <w:pPr>
        <w:pStyle w:val="Odlomakpopisa"/>
        <w:numPr>
          <w:ilvl w:val="0"/>
          <w:numId w:val="1"/>
        </w:numPr>
        <w:tabs>
          <w:tab w:val="left" w:pos="820"/>
        </w:tabs>
        <w:spacing w:before="1"/>
        <w:ind w:right="72"/>
        <w:jc w:val="both"/>
        <w:rPr>
          <w:rFonts w:eastAsia="Tahoma"/>
          <w:sz w:val="22"/>
          <w:szCs w:val="22"/>
        </w:rPr>
      </w:pPr>
      <w:r w:rsidRPr="00FA57A9">
        <w:rPr>
          <w:rFonts w:eastAsia="Tahoma"/>
          <w:sz w:val="22"/>
          <w:szCs w:val="22"/>
        </w:rPr>
        <w:t>odgojitelji i stručni suradnici trebaju čuvati svoje dostojanstvo i dostojanstvo svojih  kolega,  a  svojim  ponašanjem  i  izgledom  moraju  odgojno  utjecati  na djecu.</w:t>
      </w:r>
    </w:p>
    <w:p w:rsidR="00490AAD" w:rsidRDefault="00490AAD" w:rsidP="00490AAD">
      <w:pPr>
        <w:pStyle w:val="Odlomakpopisa"/>
        <w:tabs>
          <w:tab w:val="left" w:pos="820"/>
        </w:tabs>
        <w:spacing w:before="56" w:line="280" w:lineRule="exact"/>
        <w:ind w:left="116" w:right="72"/>
        <w:jc w:val="both"/>
        <w:rPr>
          <w:rFonts w:eastAsia="Tahoma"/>
          <w:sz w:val="22"/>
          <w:szCs w:val="22"/>
        </w:rPr>
      </w:pPr>
    </w:p>
    <w:p w:rsidR="00490AAD" w:rsidRPr="006D203D" w:rsidRDefault="00490AAD" w:rsidP="00490AAD">
      <w:pPr>
        <w:pStyle w:val="Odlomakpopisa"/>
        <w:tabs>
          <w:tab w:val="left" w:pos="820"/>
        </w:tabs>
        <w:spacing w:before="56" w:line="280" w:lineRule="exact"/>
        <w:ind w:left="116" w:right="72"/>
        <w:jc w:val="both"/>
        <w:rPr>
          <w:rFonts w:eastAsia="Tahoma"/>
          <w:b/>
          <w:sz w:val="22"/>
          <w:szCs w:val="22"/>
        </w:rPr>
      </w:pPr>
      <w:r w:rsidRPr="006D203D">
        <w:rPr>
          <w:rFonts w:eastAsia="Tahoma"/>
          <w:b/>
          <w:position w:val="-2"/>
          <w:sz w:val="22"/>
          <w:szCs w:val="22"/>
        </w:rPr>
        <w:t>V. ODNOS PREMA RODITELJIMA (korisnicima usluga)</w:t>
      </w:r>
    </w:p>
    <w:p w:rsidR="00490AAD" w:rsidRDefault="00490AAD" w:rsidP="00490AAD">
      <w:pPr>
        <w:spacing w:before="1" w:line="280" w:lineRule="exact"/>
        <w:rPr>
          <w:b/>
          <w:sz w:val="22"/>
          <w:szCs w:val="22"/>
        </w:rPr>
      </w:pPr>
    </w:p>
    <w:p w:rsidR="00490AAD" w:rsidRPr="006D203D" w:rsidRDefault="00490AAD" w:rsidP="00490AAD">
      <w:pPr>
        <w:spacing w:before="1" w:line="280" w:lineRule="exact"/>
        <w:rPr>
          <w:b/>
          <w:sz w:val="22"/>
          <w:szCs w:val="22"/>
        </w:rPr>
        <w:sectPr w:rsidR="00490AAD" w:rsidRPr="006D203D">
          <w:footerReference w:type="default" r:id="rId7"/>
          <w:pgSz w:w="11920" w:h="16840"/>
          <w:pgMar w:top="1340" w:right="1300" w:bottom="280" w:left="1300" w:header="720" w:footer="720" w:gutter="0"/>
          <w:cols w:space="720"/>
        </w:sectPr>
      </w:pPr>
    </w:p>
    <w:p w:rsidR="00490AAD" w:rsidRPr="006E71BC" w:rsidRDefault="00490AAD" w:rsidP="00490AAD">
      <w:pPr>
        <w:spacing w:before="9" w:line="100" w:lineRule="exact"/>
        <w:rPr>
          <w:sz w:val="22"/>
          <w:szCs w:val="22"/>
        </w:rPr>
      </w:pPr>
    </w:p>
    <w:p w:rsidR="00490AAD" w:rsidRPr="006E71BC" w:rsidRDefault="00490AAD" w:rsidP="00490AAD">
      <w:pPr>
        <w:spacing w:line="200" w:lineRule="exact"/>
        <w:rPr>
          <w:sz w:val="22"/>
          <w:szCs w:val="22"/>
        </w:rPr>
      </w:pPr>
    </w:p>
    <w:p w:rsidR="00490AAD" w:rsidRPr="006E71BC" w:rsidRDefault="00490AAD" w:rsidP="00490AAD">
      <w:pPr>
        <w:spacing w:line="280" w:lineRule="exact"/>
        <w:ind w:left="116" w:right="-56"/>
        <w:rPr>
          <w:rFonts w:eastAsia="Tahoma"/>
          <w:sz w:val="22"/>
          <w:szCs w:val="22"/>
        </w:rPr>
      </w:pPr>
      <w:r w:rsidRPr="006E71BC">
        <w:rPr>
          <w:rFonts w:eastAsia="Tahoma"/>
          <w:position w:val="-2"/>
          <w:sz w:val="22"/>
          <w:szCs w:val="22"/>
        </w:rPr>
        <w:t>Radnici su dužni:</w:t>
      </w:r>
    </w:p>
    <w:p w:rsidR="00490AAD" w:rsidRPr="006E71BC" w:rsidRDefault="00490AAD" w:rsidP="00490AAD">
      <w:pPr>
        <w:spacing w:before="19"/>
        <w:rPr>
          <w:rFonts w:eastAsia="Tahoma"/>
          <w:sz w:val="22"/>
          <w:szCs w:val="22"/>
        </w:rPr>
        <w:sectPr w:rsidR="00490AAD" w:rsidRPr="006E71BC">
          <w:type w:val="continuous"/>
          <w:pgSz w:w="11920" w:h="16840"/>
          <w:pgMar w:top="1340" w:right="1300" w:bottom="280" w:left="1300" w:header="720" w:footer="720" w:gutter="0"/>
          <w:cols w:num="2" w:space="720" w:equalWidth="0">
            <w:col w:w="1915" w:space="2178"/>
            <w:col w:w="5227"/>
          </w:cols>
        </w:sectPr>
      </w:pPr>
      <w:r w:rsidRPr="006E71BC">
        <w:rPr>
          <w:sz w:val="22"/>
          <w:szCs w:val="22"/>
        </w:rPr>
        <w:br w:type="column"/>
      </w:r>
      <w:r w:rsidRPr="006E71BC">
        <w:rPr>
          <w:rFonts w:eastAsia="Tahoma"/>
          <w:sz w:val="22"/>
          <w:szCs w:val="22"/>
        </w:rPr>
        <w:t>Članak 6.</w:t>
      </w:r>
    </w:p>
    <w:p w:rsidR="00490AAD" w:rsidRPr="006D203D" w:rsidRDefault="00490AAD" w:rsidP="00490AAD">
      <w:pPr>
        <w:pStyle w:val="Odlomakpopisa"/>
        <w:numPr>
          <w:ilvl w:val="0"/>
          <w:numId w:val="3"/>
        </w:numPr>
        <w:tabs>
          <w:tab w:val="left" w:pos="820"/>
        </w:tabs>
        <w:spacing w:before="7"/>
        <w:ind w:right="74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 xml:space="preserve">u  komunikaciji s </w:t>
      </w:r>
      <w:r w:rsidR="00D4001B">
        <w:rPr>
          <w:rFonts w:eastAsia="Tahoma"/>
          <w:sz w:val="22"/>
          <w:szCs w:val="22"/>
        </w:rPr>
        <w:t>r</w:t>
      </w:r>
      <w:r w:rsidR="00D4001B" w:rsidRPr="00D4001B">
        <w:rPr>
          <w:rFonts w:eastAsia="Tahoma"/>
          <w:sz w:val="22"/>
          <w:szCs w:val="22"/>
        </w:rPr>
        <w:t>oditelji</w:t>
      </w:r>
      <w:r w:rsidR="00D4001B">
        <w:rPr>
          <w:rFonts w:eastAsia="Tahoma"/>
          <w:sz w:val="22"/>
          <w:szCs w:val="22"/>
        </w:rPr>
        <w:t>ma</w:t>
      </w:r>
      <w:r w:rsidR="00D4001B" w:rsidRPr="00D4001B">
        <w:rPr>
          <w:rFonts w:eastAsia="Tahoma"/>
          <w:sz w:val="22"/>
          <w:szCs w:val="22"/>
        </w:rPr>
        <w:t>/skrb</w:t>
      </w:r>
      <w:r w:rsidR="00D4001B">
        <w:rPr>
          <w:rFonts w:eastAsia="Tahoma"/>
          <w:sz w:val="22"/>
          <w:szCs w:val="22"/>
        </w:rPr>
        <w:t>nicima</w:t>
      </w:r>
      <w:r w:rsidR="00D4001B" w:rsidRPr="00D4001B">
        <w:rPr>
          <w:rFonts w:eastAsia="Tahoma"/>
          <w:sz w:val="22"/>
          <w:szCs w:val="22"/>
        </w:rPr>
        <w:t>/udomitelj</w:t>
      </w:r>
      <w:r w:rsidR="00D4001B">
        <w:rPr>
          <w:rFonts w:eastAsia="Tahoma"/>
          <w:sz w:val="22"/>
          <w:szCs w:val="22"/>
        </w:rPr>
        <w:t>ima</w:t>
      </w:r>
      <w:r w:rsidR="00D4001B" w:rsidRPr="00D4001B">
        <w:rPr>
          <w:rFonts w:eastAsia="Tahoma"/>
          <w:sz w:val="22"/>
          <w:szCs w:val="22"/>
        </w:rPr>
        <w:t xml:space="preserve"> </w:t>
      </w:r>
      <w:r w:rsidRPr="006D203D">
        <w:rPr>
          <w:rFonts w:eastAsia="Tahoma"/>
          <w:sz w:val="22"/>
          <w:szCs w:val="22"/>
        </w:rPr>
        <w:t>postupati,  profesionalno,  korektno  i susretljivo, pridržavajući se osnovnih pravila dobrog ponašanja i opće kulture,</w:t>
      </w:r>
    </w:p>
    <w:p w:rsidR="00490AAD" w:rsidRPr="006D203D" w:rsidRDefault="00490AAD" w:rsidP="00490AAD">
      <w:pPr>
        <w:pStyle w:val="Odlomakpopisa"/>
        <w:numPr>
          <w:ilvl w:val="0"/>
          <w:numId w:val="3"/>
        </w:numPr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održavati poslovan odnos i ne zloupotrebljavati povjerenje roditelja</w:t>
      </w:r>
    </w:p>
    <w:p w:rsidR="00490AAD" w:rsidRPr="006D203D" w:rsidRDefault="00490AAD" w:rsidP="00490AAD">
      <w:pPr>
        <w:pStyle w:val="Odlomakpopisa"/>
        <w:numPr>
          <w:ilvl w:val="0"/>
          <w:numId w:val="3"/>
        </w:numPr>
        <w:tabs>
          <w:tab w:val="left" w:pos="820"/>
        </w:tabs>
        <w:spacing w:before="6" w:line="280" w:lineRule="exact"/>
        <w:ind w:right="76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upoznati roditelje s ciljevima kojima Dječji vrtić teži, sadržajima, metodama te sredstvima odgojno-obrazovnog rada,</w:t>
      </w:r>
    </w:p>
    <w:p w:rsidR="00490AAD" w:rsidRPr="006D203D" w:rsidRDefault="00490AAD" w:rsidP="00490AAD">
      <w:pPr>
        <w:pStyle w:val="Odlomakpopisa"/>
        <w:numPr>
          <w:ilvl w:val="0"/>
          <w:numId w:val="3"/>
        </w:numPr>
        <w:tabs>
          <w:tab w:val="left" w:pos="820"/>
        </w:tabs>
        <w:spacing w:before="2" w:line="280" w:lineRule="exact"/>
        <w:ind w:right="74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upoznati   roditelje,   kroz   individualne   susrete,   s   rezultatima   praćenja   i napretkom djeteta,</w:t>
      </w:r>
    </w:p>
    <w:p w:rsidR="00490AAD" w:rsidRPr="006D203D" w:rsidRDefault="00490AAD" w:rsidP="00490AAD">
      <w:pPr>
        <w:pStyle w:val="Odlomakpopisa"/>
        <w:numPr>
          <w:ilvl w:val="0"/>
          <w:numId w:val="3"/>
        </w:numPr>
        <w:tabs>
          <w:tab w:val="left" w:pos="820"/>
        </w:tabs>
        <w:spacing w:line="280" w:lineRule="exact"/>
        <w:ind w:right="76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poticati  roditelje  na  aktivno  uključivanje  u  planiranje  i  realizaciju  raznih aktivnosti,</w:t>
      </w:r>
    </w:p>
    <w:p w:rsidR="00490AAD" w:rsidRPr="006D203D" w:rsidRDefault="00490AAD" w:rsidP="00490AAD">
      <w:pPr>
        <w:pStyle w:val="Odlomakpopisa"/>
        <w:numPr>
          <w:ilvl w:val="0"/>
          <w:numId w:val="3"/>
        </w:numPr>
        <w:tabs>
          <w:tab w:val="left" w:pos="820"/>
        </w:tabs>
        <w:spacing w:before="2" w:line="280" w:lineRule="exact"/>
        <w:ind w:right="72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upoznati  roditelje  o  specifičnostima  predškolskog  odgoja  i  značaju  pravilnih odgojnih postupaka prema djeci,</w:t>
      </w:r>
    </w:p>
    <w:p w:rsidR="00490AAD" w:rsidRPr="006D203D" w:rsidRDefault="00490AAD" w:rsidP="00490AAD">
      <w:pPr>
        <w:pStyle w:val="Odlomakpopisa"/>
        <w:numPr>
          <w:ilvl w:val="0"/>
          <w:numId w:val="3"/>
        </w:numPr>
        <w:tabs>
          <w:tab w:val="left" w:pos="820"/>
        </w:tabs>
        <w:spacing w:line="280" w:lineRule="exact"/>
        <w:ind w:right="77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pružati  mogućnosti  suodlučivanja  u  značajnim  pitanjima  koja  su  vezana  za njihovo dijete, stvarati partnerski odnos i suradnju u interesu zaštite djeteta</w:t>
      </w:r>
    </w:p>
    <w:p w:rsidR="00490AAD" w:rsidRPr="006D203D" w:rsidRDefault="00490AAD" w:rsidP="00490AAD">
      <w:pPr>
        <w:pStyle w:val="Odlomakpopisa"/>
        <w:numPr>
          <w:ilvl w:val="0"/>
          <w:numId w:val="3"/>
        </w:numPr>
        <w:spacing w:line="280" w:lineRule="exact"/>
        <w:ind w:right="267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position w:val="-1"/>
          <w:sz w:val="22"/>
          <w:szCs w:val="22"/>
        </w:rPr>
        <w:t>uvažavati različita uvjerenja u vezi odgoja djece, a koja nisu na štetu djeteta,</w:t>
      </w:r>
    </w:p>
    <w:p w:rsidR="00490AAD" w:rsidRPr="006D203D" w:rsidRDefault="00490AAD" w:rsidP="00490AAD">
      <w:pPr>
        <w:pStyle w:val="Odlomakpopisa"/>
        <w:numPr>
          <w:ilvl w:val="0"/>
          <w:numId w:val="3"/>
        </w:numPr>
        <w:tabs>
          <w:tab w:val="left" w:pos="820"/>
        </w:tabs>
        <w:ind w:right="71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uvažavati  opažanja  i  prijedloge  koje  roditelji  daju  o  svojoj  djeci  prilikom planiranja i provođenja odgojno-obrazovnog rada,</w:t>
      </w:r>
    </w:p>
    <w:p w:rsidR="00490AAD" w:rsidRPr="006D203D" w:rsidRDefault="00490AAD" w:rsidP="00490AAD">
      <w:pPr>
        <w:pStyle w:val="Odlomakpopisa"/>
        <w:numPr>
          <w:ilvl w:val="0"/>
          <w:numId w:val="3"/>
        </w:numPr>
        <w:tabs>
          <w:tab w:val="left" w:pos="820"/>
        </w:tabs>
        <w:spacing w:before="6" w:line="280" w:lineRule="exact"/>
        <w:ind w:right="71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uvažavati mišljenja roditelja kada je riječ o primjedbama vezanim za odgojne postupke odgajatelja i pravovremeno rješavanje nesuglasice na profesionalnoj razini,</w:t>
      </w:r>
    </w:p>
    <w:p w:rsidR="00490AAD" w:rsidRPr="006D203D" w:rsidRDefault="00490AAD" w:rsidP="00490AAD">
      <w:pPr>
        <w:pStyle w:val="Odlomakpopisa"/>
        <w:numPr>
          <w:ilvl w:val="0"/>
          <w:numId w:val="3"/>
        </w:numPr>
        <w:tabs>
          <w:tab w:val="left" w:pos="820"/>
        </w:tabs>
        <w:spacing w:before="2" w:line="280" w:lineRule="exact"/>
        <w:ind w:right="68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 xml:space="preserve">pronaći  najprihvatljivije  rješenje  za  dijete  u  slučajevima  kada  se  uvjerenja roditelja  u  potpunosti  razilaze  s  usmjerenjem  </w:t>
      </w:r>
      <w:r w:rsidR="00C858CD">
        <w:rPr>
          <w:rFonts w:eastAsia="Tahoma"/>
          <w:sz w:val="22"/>
          <w:szCs w:val="22"/>
        </w:rPr>
        <w:t>Dječjeg v</w:t>
      </w:r>
      <w:r w:rsidRPr="006D203D">
        <w:rPr>
          <w:rFonts w:eastAsia="Tahoma"/>
          <w:sz w:val="22"/>
          <w:szCs w:val="22"/>
        </w:rPr>
        <w:t xml:space="preserve">rtića  -  svojim  djelovanjem </w:t>
      </w:r>
      <w:r w:rsidRPr="006D203D">
        <w:rPr>
          <w:rFonts w:eastAsia="Tahoma"/>
          <w:position w:val="-1"/>
          <w:sz w:val="22"/>
          <w:szCs w:val="22"/>
        </w:rPr>
        <w:t>osigurati podršku obitelji i omogućiti jačanje roditeljskih kompetencija.</w:t>
      </w:r>
    </w:p>
    <w:p w:rsidR="00490AAD" w:rsidRPr="006D203D" w:rsidRDefault="00490AAD" w:rsidP="00490AAD">
      <w:pPr>
        <w:pStyle w:val="Odlomakpopisa"/>
        <w:numPr>
          <w:ilvl w:val="0"/>
          <w:numId w:val="3"/>
        </w:numPr>
        <w:tabs>
          <w:tab w:val="left" w:pos="820"/>
        </w:tabs>
        <w:spacing w:before="10" w:line="280" w:lineRule="exact"/>
        <w:ind w:right="72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prema  osobama  s  posebnim  potrebama  kao  i  osobama  s  invaliditetom  te trudnicama postupati s povećanom pažnjom.</w:t>
      </w:r>
    </w:p>
    <w:p w:rsidR="00490AAD" w:rsidRPr="006E71BC" w:rsidRDefault="00490AAD" w:rsidP="00490AAD">
      <w:pPr>
        <w:spacing w:before="3" w:line="160" w:lineRule="exact"/>
        <w:rPr>
          <w:sz w:val="22"/>
          <w:szCs w:val="22"/>
        </w:rPr>
      </w:pPr>
    </w:p>
    <w:p w:rsidR="00490AAD" w:rsidRPr="006E71BC" w:rsidRDefault="00490AAD" w:rsidP="00490AAD">
      <w:pPr>
        <w:spacing w:line="200" w:lineRule="exact"/>
        <w:rPr>
          <w:sz w:val="22"/>
          <w:szCs w:val="22"/>
        </w:rPr>
      </w:pPr>
    </w:p>
    <w:p w:rsidR="00490AAD" w:rsidRPr="006E71BC" w:rsidRDefault="00490AAD" w:rsidP="00490AAD">
      <w:pPr>
        <w:spacing w:line="200" w:lineRule="exact"/>
        <w:rPr>
          <w:sz w:val="22"/>
          <w:szCs w:val="22"/>
        </w:rPr>
      </w:pPr>
    </w:p>
    <w:p w:rsidR="00490AAD" w:rsidRPr="006D203D" w:rsidRDefault="00490AAD" w:rsidP="00490AAD">
      <w:pPr>
        <w:spacing w:line="280" w:lineRule="exact"/>
        <w:ind w:left="116"/>
        <w:rPr>
          <w:rFonts w:eastAsia="Tahoma"/>
          <w:b/>
          <w:sz w:val="22"/>
          <w:szCs w:val="22"/>
        </w:rPr>
      </w:pPr>
      <w:r w:rsidRPr="006D203D">
        <w:rPr>
          <w:rFonts w:eastAsia="Tahoma"/>
          <w:b/>
          <w:position w:val="-2"/>
          <w:sz w:val="22"/>
          <w:szCs w:val="22"/>
        </w:rPr>
        <w:t>V. MEĐUSOBNI ODNOSI RADNIKA</w:t>
      </w:r>
    </w:p>
    <w:p w:rsidR="00490AAD" w:rsidRPr="006D203D" w:rsidRDefault="00490AAD" w:rsidP="00490AAD">
      <w:pPr>
        <w:spacing w:before="18" w:line="260" w:lineRule="exact"/>
        <w:rPr>
          <w:b/>
          <w:sz w:val="22"/>
          <w:szCs w:val="22"/>
        </w:rPr>
        <w:sectPr w:rsidR="00490AAD" w:rsidRPr="006D203D">
          <w:type w:val="continuous"/>
          <w:pgSz w:w="11920" w:h="16840"/>
          <w:pgMar w:top="1340" w:right="1300" w:bottom="280" w:left="1300" w:header="720" w:footer="720" w:gutter="0"/>
          <w:cols w:space="720"/>
        </w:sectPr>
      </w:pPr>
    </w:p>
    <w:p w:rsidR="00490AAD" w:rsidRPr="006E71BC" w:rsidRDefault="00490AAD" w:rsidP="00490AAD">
      <w:pPr>
        <w:spacing w:before="9" w:line="100" w:lineRule="exact"/>
        <w:rPr>
          <w:sz w:val="22"/>
          <w:szCs w:val="22"/>
        </w:rPr>
      </w:pPr>
    </w:p>
    <w:p w:rsidR="00490AAD" w:rsidRPr="006E71BC" w:rsidRDefault="00490AAD" w:rsidP="00490AAD">
      <w:pPr>
        <w:spacing w:line="200" w:lineRule="exact"/>
        <w:rPr>
          <w:sz w:val="22"/>
          <w:szCs w:val="22"/>
        </w:rPr>
      </w:pPr>
    </w:p>
    <w:p w:rsidR="00490AAD" w:rsidRPr="006E71BC" w:rsidRDefault="00490AAD" w:rsidP="00490AAD">
      <w:pPr>
        <w:spacing w:line="280" w:lineRule="exact"/>
        <w:ind w:left="116" w:right="-56"/>
        <w:rPr>
          <w:rFonts w:eastAsia="Tahoma"/>
          <w:sz w:val="22"/>
          <w:szCs w:val="22"/>
        </w:rPr>
      </w:pPr>
      <w:r w:rsidRPr="006E71BC">
        <w:rPr>
          <w:rFonts w:eastAsia="Tahoma"/>
          <w:position w:val="-2"/>
          <w:sz w:val="22"/>
          <w:szCs w:val="22"/>
        </w:rPr>
        <w:t>Radnici su dužni:</w:t>
      </w:r>
    </w:p>
    <w:p w:rsidR="00490AAD" w:rsidRPr="006E71BC" w:rsidRDefault="00490AAD" w:rsidP="00490AAD">
      <w:pPr>
        <w:spacing w:before="19"/>
        <w:rPr>
          <w:rFonts w:eastAsia="Tahoma"/>
          <w:sz w:val="22"/>
          <w:szCs w:val="22"/>
        </w:rPr>
        <w:sectPr w:rsidR="00490AAD" w:rsidRPr="006E71BC">
          <w:type w:val="continuous"/>
          <w:pgSz w:w="11920" w:h="16840"/>
          <w:pgMar w:top="1340" w:right="1300" w:bottom="280" w:left="1300" w:header="720" w:footer="720" w:gutter="0"/>
          <w:cols w:num="2" w:space="720" w:equalWidth="0">
            <w:col w:w="1915" w:space="2178"/>
            <w:col w:w="5227"/>
          </w:cols>
        </w:sectPr>
      </w:pPr>
      <w:r w:rsidRPr="006E71BC">
        <w:rPr>
          <w:sz w:val="22"/>
          <w:szCs w:val="22"/>
        </w:rPr>
        <w:br w:type="column"/>
      </w:r>
      <w:r w:rsidRPr="006E71BC">
        <w:rPr>
          <w:rFonts w:eastAsia="Tahoma"/>
          <w:sz w:val="22"/>
          <w:szCs w:val="22"/>
        </w:rPr>
        <w:t>Članak 7.</w:t>
      </w:r>
    </w:p>
    <w:p w:rsidR="00490AAD" w:rsidRPr="006D203D" w:rsidRDefault="00490AAD" w:rsidP="00490AAD">
      <w:pPr>
        <w:pStyle w:val="Odlomakpopisa"/>
        <w:numPr>
          <w:ilvl w:val="0"/>
          <w:numId w:val="4"/>
        </w:numPr>
        <w:tabs>
          <w:tab w:val="left" w:pos="820"/>
        </w:tabs>
        <w:spacing w:before="7"/>
        <w:ind w:right="75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lastRenderedPageBreak/>
        <w:t>poštivati  stručnu  autonomiju,  kompetencije  te  inicijative  među  suradnicima, kao i ovlasti radnih uloga unutar ustanove,</w:t>
      </w:r>
    </w:p>
    <w:p w:rsidR="00490AAD" w:rsidRPr="006D203D" w:rsidRDefault="00490AAD" w:rsidP="00490AAD">
      <w:pPr>
        <w:pStyle w:val="Odlomakpopisa"/>
        <w:numPr>
          <w:ilvl w:val="0"/>
          <w:numId w:val="4"/>
        </w:numPr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poštivati stručni ugled, napredovanje ili rad drugog djelatnika</w:t>
      </w:r>
    </w:p>
    <w:p w:rsidR="00490AAD" w:rsidRPr="006D203D" w:rsidRDefault="00490AAD" w:rsidP="00490AAD">
      <w:pPr>
        <w:pStyle w:val="Odlomakpopisa"/>
        <w:numPr>
          <w:ilvl w:val="0"/>
          <w:numId w:val="4"/>
        </w:numPr>
        <w:tabs>
          <w:tab w:val="left" w:pos="820"/>
          <w:tab w:val="left" w:pos="2160"/>
        </w:tabs>
        <w:spacing w:before="6" w:line="280" w:lineRule="exact"/>
        <w:ind w:right="73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njegovati dobre međuljudske odnose bez predrasuda u pogledu rase, vjere, nacionalne</w:t>
      </w:r>
      <w:r>
        <w:rPr>
          <w:rFonts w:eastAsia="Tahoma"/>
          <w:sz w:val="22"/>
          <w:szCs w:val="22"/>
        </w:rPr>
        <w:t xml:space="preserve"> </w:t>
      </w:r>
      <w:r w:rsidRPr="006D203D">
        <w:rPr>
          <w:rFonts w:eastAsia="Tahoma"/>
          <w:sz w:val="22"/>
          <w:szCs w:val="22"/>
        </w:rPr>
        <w:t>pripadnosti,  spola, starosti, političkih uvjerenja, socijalnog i materijalnog statusa,</w:t>
      </w:r>
    </w:p>
    <w:p w:rsidR="00490AAD" w:rsidRPr="006D203D" w:rsidRDefault="00490AAD" w:rsidP="00490AAD">
      <w:pPr>
        <w:pStyle w:val="Odlomakpopisa"/>
        <w:numPr>
          <w:ilvl w:val="0"/>
          <w:numId w:val="4"/>
        </w:numPr>
        <w:spacing w:line="280" w:lineRule="exact"/>
        <w:rPr>
          <w:rFonts w:eastAsia="Tahoma"/>
          <w:sz w:val="22"/>
          <w:szCs w:val="22"/>
        </w:rPr>
      </w:pPr>
      <w:r w:rsidRPr="006D203D">
        <w:rPr>
          <w:rFonts w:eastAsia="Tahoma"/>
          <w:position w:val="-1"/>
          <w:sz w:val="22"/>
          <w:szCs w:val="22"/>
        </w:rPr>
        <w:t>ne iznositi neistine,</w:t>
      </w:r>
    </w:p>
    <w:p w:rsidR="00490AAD" w:rsidRPr="006D203D" w:rsidRDefault="00490AAD" w:rsidP="00490AAD">
      <w:pPr>
        <w:pStyle w:val="Odlomakpopisa"/>
        <w:numPr>
          <w:ilvl w:val="0"/>
          <w:numId w:val="4"/>
        </w:numPr>
        <w:spacing w:line="280" w:lineRule="exact"/>
        <w:rPr>
          <w:rFonts w:eastAsia="Tahoma"/>
          <w:sz w:val="22"/>
          <w:szCs w:val="22"/>
        </w:rPr>
      </w:pPr>
      <w:r w:rsidRPr="006D203D">
        <w:rPr>
          <w:rFonts w:eastAsia="Tahoma"/>
          <w:position w:val="-1"/>
          <w:sz w:val="22"/>
          <w:szCs w:val="22"/>
        </w:rPr>
        <w:t>upozoriti suradnika koji se ponaša neetički ili nekompetentno,</w:t>
      </w:r>
    </w:p>
    <w:p w:rsidR="00490AAD" w:rsidRPr="006D203D" w:rsidRDefault="00490AAD" w:rsidP="00490AAD">
      <w:pPr>
        <w:pStyle w:val="Odlomakpopisa"/>
        <w:numPr>
          <w:ilvl w:val="0"/>
          <w:numId w:val="4"/>
        </w:numPr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u otvorenoj kritici rada biti suzdržan imajući u vidu ingerencije nadležnih tijela</w:t>
      </w:r>
    </w:p>
    <w:p w:rsidR="00490AAD" w:rsidRPr="006D203D" w:rsidRDefault="00490AAD" w:rsidP="00490AAD">
      <w:pPr>
        <w:pStyle w:val="Odlomakpopisa"/>
        <w:numPr>
          <w:ilvl w:val="0"/>
          <w:numId w:val="4"/>
        </w:numPr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(bez galame, psovanja, vrijeđanja, ismijavanja, ruganja, podcjenjivanja)</w:t>
      </w:r>
    </w:p>
    <w:p w:rsidR="00490AAD" w:rsidRPr="006D203D" w:rsidRDefault="00490AAD" w:rsidP="00490AAD">
      <w:pPr>
        <w:pStyle w:val="Odlomakpopisa"/>
        <w:numPr>
          <w:ilvl w:val="0"/>
          <w:numId w:val="4"/>
        </w:numPr>
        <w:tabs>
          <w:tab w:val="left" w:pos="820"/>
        </w:tabs>
        <w:spacing w:before="6" w:line="280" w:lineRule="exact"/>
        <w:ind w:right="73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u iznošenju svojeg stajališta o radu i ponašanju drugog djelatnika, treba biti korektan,  profesionalan  te  svoje  primjedbe  iznijeti  na  primjerenom  mjestu  i primjerenom tijelu Dječjeg vrtića</w:t>
      </w:r>
    </w:p>
    <w:p w:rsidR="00004C54" w:rsidRPr="00004C54" w:rsidRDefault="00490AAD" w:rsidP="00490AAD">
      <w:pPr>
        <w:pStyle w:val="Odlomakpopisa"/>
        <w:numPr>
          <w:ilvl w:val="0"/>
          <w:numId w:val="4"/>
        </w:numPr>
        <w:spacing w:before="56" w:line="280" w:lineRule="exact"/>
        <w:rPr>
          <w:rFonts w:eastAsia="Tahoma"/>
          <w:sz w:val="22"/>
          <w:szCs w:val="22"/>
        </w:rPr>
      </w:pPr>
      <w:r w:rsidRPr="00004C54">
        <w:rPr>
          <w:rFonts w:eastAsia="Tahoma"/>
          <w:position w:val="-1"/>
          <w:sz w:val="22"/>
          <w:szCs w:val="22"/>
        </w:rPr>
        <w:t>njegovati timski oblik rada, profesionalnu i ljudsku solidarnost</w:t>
      </w:r>
    </w:p>
    <w:p w:rsidR="00490AAD" w:rsidRPr="00004C54" w:rsidRDefault="00490AAD" w:rsidP="00490AAD">
      <w:pPr>
        <w:pStyle w:val="Odlomakpopisa"/>
        <w:numPr>
          <w:ilvl w:val="0"/>
          <w:numId w:val="4"/>
        </w:numPr>
        <w:spacing w:before="56" w:line="280" w:lineRule="exact"/>
        <w:rPr>
          <w:rFonts w:eastAsia="Tahoma"/>
          <w:sz w:val="22"/>
          <w:szCs w:val="22"/>
        </w:rPr>
      </w:pPr>
      <w:r w:rsidRPr="00004C54">
        <w:rPr>
          <w:rFonts w:eastAsia="Tahoma"/>
          <w:sz w:val="22"/>
          <w:szCs w:val="22"/>
        </w:rPr>
        <w:t>izmjenjivati stručnu literaturu, iskustvo i informacije iz struke</w:t>
      </w:r>
    </w:p>
    <w:p w:rsidR="00490AAD" w:rsidRPr="00490AAD" w:rsidRDefault="00490AAD" w:rsidP="00490AAD">
      <w:pPr>
        <w:pStyle w:val="Odlomakpopisa"/>
        <w:spacing w:before="11" w:line="280" w:lineRule="exact"/>
        <w:rPr>
          <w:sz w:val="22"/>
          <w:szCs w:val="22"/>
        </w:rPr>
      </w:pPr>
    </w:p>
    <w:p w:rsidR="00490AAD" w:rsidRPr="00490AAD" w:rsidRDefault="00490AAD" w:rsidP="00490AAD">
      <w:pPr>
        <w:pStyle w:val="Odlomakpopisa"/>
        <w:jc w:val="both"/>
        <w:rPr>
          <w:rFonts w:eastAsia="Tahoma"/>
          <w:sz w:val="22"/>
          <w:szCs w:val="22"/>
        </w:rPr>
      </w:pPr>
      <w:r w:rsidRPr="00490AAD">
        <w:rPr>
          <w:rFonts w:eastAsia="Tahoma"/>
          <w:sz w:val="22"/>
          <w:szCs w:val="22"/>
        </w:rPr>
        <w:t>Zabranjena je svaka vrsta uznemiravanja između radnika Ustanove.</w:t>
      </w:r>
    </w:p>
    <w:p w:rsidR="00490AAD" w:rsidRPr="00490AAD" w:rsidRDefault="00490AAD" w:rsidP="00490AAD">
      <w:pPr>
        <w:pStyle w:val="Odlomakpopisa"/>
        <w:jc w:val="both"/>
        <w:rPr>
          <w:rFonts w:eastAsia="Tahoma"/>
          <w:sz w:val="22"/>
          <w:szCs w:val="22"/>
        </w:rPr>
      </w:pPr>
      <w:r w:rsidRPr="00490AAD">
        <w:rPr>
          <w:rFonts w:eastAsia="Tahoma"/>
          <w:sz w:val="22"/>
          <w:szCs w:val="22"/>
        </w:rPr>
        <w:t>Na radnika koji je prijavio uznemiravanje ne smije se vršiti nikakav pritisak.</w:t>
      </w:r>
    </w:p>
    <w:p w:rsidR="00490AAD" w:rsidRPr="00490AAD" w:rsidRDefault="00490AAD" w:rsidP="00490AAD">
      <w:pPr>
        <w:pStyle w:val="Odlomakpopisa"/>
        <w:spacing w:before="9" w:line="160" w:lineRule="exact"/>
        <w:jc w:val="both"/>
        <w:rPr>
          <w:sz w:val="22"/>
          <w:szCs w:val="22"/>
        </w:rPr>
      </w:pPr>
    </w:p>
    <w:p w:rsidR="00490AAD" w:rsidRDefault="00490AAD">
      <w:pPr>
        <w:rPr>
          <w:b/>
          <w:sz w:val="22"/>
          <w:szCs w:val="22"/>
        </w:rPr>
      </w:pPr>
      <w:r w:rsidRPr="00490AAD">
        <w:rPr>
          <w:b/>
          <w:sz w:val="22"/>
          <w:szCs w:val="22"/>
        </w:rPr>
        <w:t>VI. ODNOS PREMA USTANOVI</w:t>
      </w:r>
    </w:p>
    <w:p w:rsidR="00490AAD" w:rsidRDefault="00490AAD" w:rsidP="00490A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Članak 8. </w:t>
      </w:r>
    </w:p>
    <w:p w:rsidR="00490AAD" w:rsidRDefault="00490AAD" w:rsidP="00490AAD">
      <w:pPr>
        <w:jc w:val="center"/>
        <w:rPr>
          <w:b/>
          <w:sz w:val="22"/>
          <w:szCs w:val="22"/>
        </w:rPr>
      </w:pPr>
    </w:p>
    <w:p w:rsidR="00490AAD" w:rsidRDefault="00490AAD" w:rsidP="00490A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Radnici su dužni: </w:t>
      </w:r>
    </w:p>
    <w:p w:rsidR="00490AAD" w:rsidRDefault="00490AAD" w:rsidP="00490AAD">
      <w:pPr>
        <w:jc w:val="both"/>
        <w:rPr>
          <w:sz w:val="22"/>
          <w:szCs w:val="22"/>
        </w:rPr>
      </w:pPr>
    </w:p>
    <w:p w:rsidR="00490AAD" w:rsidRPr="006D203D" w:rsidRDefault="00490AAD" w:rsidP="00490AAD">
      <w:pPr>
        <w:pStyle w:val="Odlomakpopisa"/>
        <w:numPr>
          <w:ilvl w:val="0"/>
          <w:numId w:val="5"/>
        </w:numPr>
        <w:tabs>
          <w:tab w:val="left" w:pos="820"/>
          <w:tab w:val="left" w:pos="8505"/>
        </w:tabs>
        <w:spacing w:before="7"/>
        <w:ind w:right="-36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poštivati hijerarhiju zvanja, ovlaštenja i tijela Ustanove te savjesno izvršavati radne zadatke</w:t>
      </w:r>
    </w:p>
    <w:p w:rsidR="00490AAD" w:rsidRPr="000D3535" w:rsidRDefault="00490AAD" w:rsidP="00490AAD">
      <w:pPr>
        <w:pStyle w:val="Odlomakpopisa"/>
        <w:numPr>
          <w:ilvl w:val="0"/>
          <w:numId w:val="5"/>
        </w:numPr>
        <w:tabs>
          <w:tab w:val="left" w:pos="8505"/>
        </w:tabs>
        <w:ind w:right="-36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sudjelovati  u  planiranju  i  provođenju  zajedničkih  zadaća  odnosno  projekata</w:t>
      </w:r>
      <w:r>
        <w:rPr>
          <w:rFonts w:eastAsia="Tahoma"/>
          <w:sz w:val="22"/>
          <w:szCs w:val="22"/>
        </w:rPr>
        <w:t xml:space="preserve"> </w:t>
      </w:r>
      <w:r w:rsidRPr="000D3535">
        <w:rPr>
          <w:rFonts w:eastAsia="Tahoma"/>
          <w:sz w:val="22"/>
          <w:szCs w:val="22"/>
        </w:rPr>
        <w:t>Dječjeg vrtića,</w:t>
      </w:r>
    </w:p>
    <w:p w:rsidR="00490AAD" w:rsidRPr="006D203D" w:rsidRDefault="00490AAD" w:rsidP="00490AAD">
      <w:pPr>
        <w:pStyle w:val="Odlomakpopisa"/>
        <w:numPr>
          <w:ilvl w:val="0"/>
          <w:numId w:val="5"/>
        </w:numPr>
        <w:tabs>
          <w:tab w:val="left" w:pos="820"/>
          <w:tab w:val="left" w:pos="8505"/>
        </w:tabs>
        <w:spacing w:before="6" w:line="280" w:lineRule="exact"/>
        <w:ind w:right="-36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za vrijeme boravka u Dječjem vrtiću nositi radnu i zaštitnu odjeću i obuću u skladu s važećim propisima</w:t>
      </w:r>
    </w:p>
    <w:p w:rsidR="00490AAD" w:rsidRDefault="00490AAD" w:rsidP="00490AAD">
      <w:pPr>
        <w:pStyle w:val="Odlomakpopisa"/>
        <w:numPr>
          <w:ilvl w:val="0"/>
          <w:numId w:val="5"/>
        </w:numPr>
        <w:tabs>
          <w:tab w:val="left" w:pos="8505"/>
        </w:tabs>
        <w:spacing w:line="280" w:lineRule="exact"/>
        <w:ind w:right="-36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position w:val="-1"/>
          <w:sz w:val="22"/>
          <w:szCs w:val="22"/>
        </w:rPr>
        <w:t>paziti  na  osobni  izgled  i  ponašanje  koji  treba  biti  na  odgovarajućoj  razini</w:t>
      </w:r>
    </w:p>
    <w:p w:rsidR="00490AAD" w:rsidRPr="006D203D" w:rsidRDefault="00490AAD" w:rsidP="00490AAD">
      <w:pPr>
        <w:pStyle w:val="Odlomakpopisa"/>
        <w:tabs>
          <w:tab w:val="left" w:pos="8505"/>
        </w:tabs>
        <w:spacing w:line="280" w:lineRule="exact"/>
        <w:ind w:right="-36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 xml:space="preserve">(izbjegavati prekratke odjevne predmete, preuske i prekratke majice te majice na  uske  naramenice,  otvorenih  leđa  ili  s  velikim  dekolteom,  kratke  hlačice, visoke pete, suzdržati se od preglasnog smijanja, galame, dovikivanja, bacanja </w:t>
      </w:r>
      <w:r w:rsidRPr="006D203D">
        <w:rPr>
          <w:rFonts w:eastAsia="Tahoma"/>
          <w:position w:val="-1"/>
          <w:sz w:val="22"/>
          <w:szCs w:val="22"/>
        </w:rPr>
        <w:t>stvari, igre i šale nedolične za ustanovu)</w:t>
      </w:r>
    </w:p>
    <w:p w:rsidR="00490AAD" w:rsidRPr="006D203D" w:rsidRDefault="00490AAD" w:rsidP="00490AAD">
      <w:pPr>
        <w:pStyle w:val="Odlomakpopisa"/>
        <w:numPr>
          <w:ilvl w:val="0"/>
          <w:numId w:val="5"/>
        </w:numPr>
        <w:tabs>
          <w:tab w:val="left" w:pos="8505"/>
        </w:tabs>
        <w:ind w:right="-36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svoditi privatne posjete na najmanju mjeru,</w:t>
      </w:r>
    </w:p>
    <w:p w:rsidR="00490AAD" w:rsidRPr="006D203D" w:rsidRDefault="00490AAD" w:rsidP="00490AAD">
      <w:pPr>
        <w:pStyle w:val="Odlomakpopisa"/>
        <w:numPr>
          <w:ilvl w:val="0"/>
          <w:numId w:val="5"/>
        </w:numPr>
        <w:tabs>
          <w:tab w:val="left" w:pos="820"/>
          <w:tab w:val="left" w:pos="8505"/>
        </w:tabs>
        <w:ind w:right="-36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odgojno-obrazovni  radnici,  za  vrijeme  neposrednog  rada  u  skupini,  mogu iznimno u slučaju nužde koristiti mobilne uređaje,</w:t>
      </w:r>
    </w:p>
    <w:p w:rsidR="00490AAD" w:rsidRDefault="00490AAD" w:rsidP="00490AAD">
      <w:pPr>
        <w:pStyle w:val="Odlomakpopisa"/>
        <w:numPr>
          <w:ilvl w:val="0"/>
          <w:numId w:val="5"/>
        </w:numPr>
        <w:tabs>
          <w:tab w:val="left" w:pos="820"/>
          <w:tab w:val="left" w:pos="8505"/>
        </w:tabs>
        <w:spacing w:before="6" w:line="280" w:lineRule="exact"/>
        <w:ind w:right="-36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prilikom pribavljanja službenih informacija potrebno je pridržavati se redovitog puta komuniciranja s nadređenima odnosno ovlaštenima za njihovo iznošenje.</w:t>
      </w:r>
    </w:p>
    <w:p w:rsidR="00490AAD" w:rsidRDefault="00490AAD" w:rsidP="00490AAD">
      <w:pPr>
        <w:pStyle w:val="Odlomakpopisa"/>
        <w:numPr>
          <w:ilvl w:val="0"/>
          <w:numId w:val="5"/>
        </w:numPr>
        <w:tabs>
          <w:tab w:val="left" w:pos="820"/>
          <w:tab w:val="left" w:pos="8505"/>
        </w:tabs>
        <w:spacing w:before="6" w:line="280" w:lineRule="exact"/>
        <w:ind w:right="-36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 xml:space="preserve">izbjegavati  sukobe  interesa  koji  mogu  uzrokovati  obiteljski  odnosi,  blisko prijateljstvo,  antagonizmi  i  druge  </w:t>
      </w:r>
      <w:proofErr w:type="spellStart"/>
      <w:r w:rsidRPr="006D203D">
        <w:rPr>
          <w:rFonts w:eastAsia="Tahoma"/>
          <w:sz w:val="22"/>
          <w:szCs w:val="22"/>
        </w:rPr>
        <w:t>izvanvrtićke</w:t>
      </w:r>
      <w:proofErr w:type="spellEnd"/>
      <w:r w:rsidRPr="006D203D">
        <w:rPr>
          <w:rFonts w:eastAsia="Tahoma"/>
          <w:sz w:val="22"/>
          <w:szCs w:val="22"/>
        </w:rPr>
        <w:t xml:space="preserve">  djelatnosti  (koje  uključuju financijske ili drugačije interese) kako one ni bi bile u sukobu s profesionalnim obvezama radnika u </w:t>
      </w:r>
      <w:r>
        <w:rPr>
          <w:rFonts w:eastAsia="Tahoma"/>
          <w:sz w:val="22"/>
          <w:szCs w:val="22"/>
        </w:rPr>
        <w:t>Dječjem vrtiću</w:t>
      </w:r>
      <w:r w:rsidRPr="006D203D">
        <w:rPr>
          <w:rFonts w:eastAsia="Tahoma"/>
          <w:sz w:val="22"/>
          <w:szCs w:val="22"/>
        </w:rPr>
        <w:t>.</w:t>
      </w:r>
    </w:p>
    <w:p w:rsidR="003351BA" w:rsidRDefault="003351BA" w:rsidP="00490AAD">
      <w:pPr>
        <w:pStyle w:val="Odlomakpopisa"/>
        <w:numPr>
          <w:ilvl w:val="0"/>
          <w:numId w:val="5"/>
        </w:numPr>
        <w:tabs>
          <w:tab w:val="left" w:pos="820"/>
          <w:tab w:val="left" w:pos="8505"/>
        </w:tabs>
        <w:spacing w:before="6" w:line="280" w:lineRule="exact"/>
        <w:ind w:right="-36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radnici svojim sudjelovanjem u </w:t>
      </w:r>
      <w:proofErr w:type="spellStart"/>
      <w:r>
        <w:rPr>
          <w:rFonts w:eastAsia="Tahoma"/>
          <w:sz w:val="22"/>
          <w:szCs w:val="22"/>
        </w:rPr>
        <w:t>izvanvrtićkim</w:t>
      </w:r>
      <w:proofErr w:type="spellEnd"/>
      <w:r>
        <w:rPr>
          <w:rFonts w:eastAsia="Tahoma"/>
          <w:sz w:val="22"/>
          <w:szCs w:val="22"/>
        </w:rPr>
        <w:t xml:space="preserve"> institucijama, udrugama i ustanovama ne mogu biti nelojalna konkurencija vrtiću. </w:t>
      </w:r>
    </w:p>
    <w:p w:rsidR="003351BA" w:rsidRDefault="003351BA" w:rsidP="00490AAD">
      <w:pPr>
        <w:pStyle w:val="Odlomakpopisa"/>
        <w:numPr>
          <w:ilvl w:val="0"/>
          <w:numId w:val="5"/>
        </w:numPr>
        <w:tabs>
          <w:tab w:val="left" w:pos="820"/>
          <w:tab w:val="left" w:pos="8505"/>
        </w:tabs>
        <w:spacing w:before="6" w:line="280" w:lineRule="exact"/>
        <w:ind w:right="-36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njihovo sudjelovanje ne smije biti u suprotnosti s matičnom djelatnosti vrtića, a moguće sudjelovanje se mora provoditi na transparentan i zakonit način koji ne ugrožava rad, ugled i imovinu matične ustanove</w:t>
      </w:r>
    </w:p>
    <w:p w:rsidR="00490AAD" w:rsidRPr="006D203D" w:rsidRDefault="00490AAD" w:rsidP="00490AAD">
      <w:pPr>
        <w:pStyle w:val="Odlomakpopisa"/>
        <w:tabs>
          <w:tab w:val="left" w:pos="820"/>
        </w:tabs>
        <w:spacing w:before="6" w:line="280" w:lineRule="exact"/>
        <w:ind w:right="72"/>
        <w:jc w:val="both"/>
        <w:rPr>
          <w:rFonts w:eastAsia="Tahoma"/>
          <w:sz w:val="22"/>
          <w:szCs w:val="22"/>
        </w:rPr>
      </w:pPr>
    </w:p>
    <w:p w:rsidR="00490AAD" w:rsidRDefault="00490AAD" w:rsidP="00490AAD">
      <w:pPr>
        <w:spacing w:before="2" w:line="280" w:lineRule="exact"/>
        <w:ind w:left="116" w:right="73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 xml:space="preserve">Ucjene, pritisci, </w:t>
      </w:r>
      <w:r>
        <w:rPr>
          <w:rFonts w:eastAsia="Tahoma"/>
          <w:sz w:val="22"/>
          <w:szCs w:val="22"/>
        </w:rPr>
        <w:t xml:space="preserve">mito </w:t>
      </w:r>
      <w:r w:rsidRPr="006E71BC">
        <w:rPr>
          <w:rFonts w:eastAsia="Tahoma"/>
          <w:sz w:val="22"/>
          <w:szCs w:val="22"/>
        </w:rPr>
        <w:t>i korupcija i  svi  drugi  oblici  nečasnog utjecaja predstavljaju najgrublju   povredu pravila ponašanja te direktno štete ugledu</w:t>
      </w:r>
      <w:r>
        <w:rPr>
          <w:rFonts w:eastAsia="Tahoma"/>
          <w:sz w:val="22"/>
          <w:szCs w:val="22"/>
        </w:rPr>
        <w:t xml:space="preserve"> Dječjeg vrtića.</w:t>
      </w:r>
    </w:p>
    <w:p w:rsidR="00004C54" w:rsidRDefault="00004C54" w:rsidP="00490AAD">
      <w:pPr>
        <w:spacing w:before="2" w:line="280" w:lineRule="exact"/>
        <w:ind w:left="116" w:right="73" w:firstLine="708"/>
        <w:jc w:val="both"/>
        <w:rPr>
          <w:rFonts w:eastAsia="Tahoma"/>
          <w:sz w:val="22"/>
          <w:szCs w:val="22"/>
        </w:rPr>
      </w:pPr>
    </w:p>
    <w:p w:rsidR="00004C54" w:rsidRDefault="00004C54" w:rsidP="00490AAD">
      <w:pPr>
        <w:spacing w:before="2" w:line="280" w:lineRule="exact"/>
        <w:ind w:left="116" w:right="73" w:firstLine="708"/>
        <w:jc w:val="both"/>
        <w:rPr>
          <w:rFonts w:eastAsia="Tahoma"/>
          <w:sz w:val="22"/>
          <w:szCs w:val="22"/>
        </w:rPr>
      </w:pPr>
    </w:p>
    <w:p w:rsidR="00004C54" w:rsidRDefault="00004C54" w:rsidP="00490AAD">
      <w:pPr>
        <w:spacing w:before="2" w:line="280" w:lineRule="exact"/>
        <w:ind w:left="116" w:right="73" w:firstLine="708"/>
        <w:jc w:val="both"/>
        <w:rPr>
          <w:rFonts w:eastAsia="Tahoma"/>
          <w:sz w:val="22"/>
          <w:szCs w:val="22"/>
        </w:rPr>
      </w:pPr>
    </w:p>
    <w:p w:rsidR="00004C54" w:rsidRPr="006E71BC" w:rsidRDefault="00004C54" w:rsidP="00490AAD">
      <w:pPr>
        <w:spacing w:before="2" w:line="280" w:lineRule="exact"/>
        <w:ind w:left="116" w:right="73" w:firstLine="708"/>
        <w:jc w:val="both"/>
        <w:rPr>
          <w:rFonts w:eastAsia="Tahoma"/>
          <w:sz w:val="22"/>
          <w:szCs w:val="22"/>
        </w:rPr>
      </w:pPr>
    </w:p>
    <w:p w:rsidR="00490AAD" w:rsidRPr="006E71BC" w:rsidRDefault="00490AAD" w:rsidP="00490AAD">
      <w:pPr>
        <w:spacing w:before="9" w:line="160" w:lineRule="exact"/>
        <w:jc w:val="both"/>
        <w:rPr>
          <w:sz w:val="22"/>
          <w:szCs w:val="22"/>
        </w:rPr>
      </w:pPr>
    </w:p>
    <w:p w:rsidR="00490AAD" w:rsidRPr="006D203D" w:rsidRDefault="00490AAD" w:rsidP="00490AAD">
      <w:pPr>
        <w:spacing w:line="280" w:lineRule="exact"/>
        <w:ind w:left="116"/>
        <w:rPr>
          <w:rFonts w:eastAsia="Tahoma"/>
          <w:b/>
          <w:sz w:val="22"/>
          <w:szCs w:val="22"/>
        </w:rPr>
      </w:pPr>
      <w:r w:rsidRPr="006D203D">
        <w:rPr>
          <w:rFonts w:eastAsia="Tahoma"/>
          <w:b/>
          <w:position w:val="-2"/>
          <w:sz w:val="22"/>
          <w:szCs w:val="22"/>
        </w:rPr>
        <w:lastRenderedPageBreak/>
        <w:t>VII. ODGOVORNOST NADREĐENIH U PRIMJENI ETIČKIH NAČELA</w:t>
      </w:r>
    </w:p>
    <w:p w:rsidR="00490AAD" w:rsidRDefault="00490AAD" w:rsidP="00490AAD">
      <w:pPr>
        <w:jc w:val="both"/>
        <w:rPr>
          <w:sz w:val="22"/>
          <w:szCs w:val="22"/>
        </w:rPr>
      </w:pPr>
    </w:p>
    <w:p w:rsidR="002C6B7B" w:rsidRDefault="002C6B7B" w:rsidP="002C6B7B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9.</w:t>
      </w:r>
    </w:p>
    <w:p w:rsidR="002C6B7B" w:rsidRDefault="002C6B7B" w:rsidP="002C6B7B">
      <w:pPr>
        <w:jc w:val="center"/>
        <w:rPr>
          <w:sz w:val="22"/>
          <w:szCs w:val="22"/>
        </w:rPr>
      </w:pPr>
    </w:p>
    <w:p w:rsidR="002C6B7B" w:rsidRDefault="002C6B7B" w:rsidP="002C6B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Rukovodeći kadar dužan je: </w:t>
      </w:r>
    </w:p>
    <w:p w:rsidR="002C6B7B" w:rsidRDefault="002C6B7B" w:rsidP="002C6B7B">
      <w:pPr>
        <w:jc w:val="both"/>
        <w:rPr>
          <w:sz w:val="22"/>
          <w:szCs w:val="22"/>
        </w:rPr>
      </w:pPr>
    </w:p>
    <w:p w:rsidR="002C6B7B" w:rsidRPr="006D203D" w:rsidRDefault="002C6B7B" w:rsidP="002C6B7B">
      <w:pPr>
        <w:pStyle w:val="Odlomakpopisa"/>
        <w:numPr>
          <w:ilvl w:val="0"/>
          <w:numId w:val="6"/>
        </w:numPr>
        <w:tabs>
          <w:tab w:val="left" w:pos="820"/>
        </w:tabs>
        <w:spacing w:before="9"/>
        <w:ind w:right="106" w:hanging="294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poticati pozitivno radno ozračje i odnositi se prema svim radnicima stručno i s poštovanjem,</w:t>
      </w:r>
    </w:p>
    <w:p w:rsidR="002C6B7B" w:rsidRPr="006D203D" w:rsidRDefault="002C6B7B" w:rsidP="002C6B7B">
      <w:pPr>
        <w:pStyle w:val="Odlomakpopisa"/>
        <w:numPr>
          <w:ilvl w:val="0"/>
          <w:numId w:val="6"/>
        </w:numPr>
        <w:tabs>
          <w:tab w:val="left" w:pos="820"/>
        </w:tabs>
        <w:spacing w:before="6"/>
        <w:ind w:right="106" w:hanging="294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motivirati osoblje i omogućiti im stvaralački rad, slobodno izražavanje stavova, mišljenja i ideja koje počivaju na temeljnim vrijednostima ustanove,</w:t>
      </w:r>
    </w:p>
    <w:p w:rsidR="002C6B7B" w:rsidRPr="006D203D" w:rsidRDefault="002C6B7B" w:rsidP="002C6B7B">
      <w:pPr>
        <w:pStyle w:val="Odlomakpopisa"/>
        <w:numPr>
          <w:ilvl w:val="0"/>
          <w:numId w:val="6"/>
        </w:numPr>
        <w:tabs>
          <w:tab w:val="left" w:pos="820"/>
        </w:tabs>
        <w:ind w:right="106" w:hanging="294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position w:val="-1"/>
          <w:sz w:val="22"/>
          <w:szCs w:val="22"/>
        </w:rPr>
        <w:t>na primjeren način ukazati na pogreške u radu</w:t>
      </w:r>
    </w:p>
    <w:p w:rsidR="002C6B7B" w:rsidRPr="006D203D" w:rsidRDefault="002C6B7B" w:rsidP="002C6B7B">
      <w:pPr>
        <w:pStyle w:val="Odlomakpopisa"/>
        <w:numPr>
          <w:ilvl w:val="0"/>
          <w:numId w:val="6"/>
        </w:numPr>
        <w:tabs>
          <w:tab w:val="left" w:pos="820"/>
        </w:tabs>
        <w:spacing w:before="6"/>
        <w:ind w:right="106" w:hanging="294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pratiti  rad  radnika,  pružati  stručnu  pomoć  te  dati  potporu  u  rješavanju mogućih problema ili poteškoća,</w:t>
      </w:r>
    </w:p>
    <w:p w:rsidR="002C6B7B" w:rsidRPr="00376CDB" w:rsidRDefault="002C6B7B" w:rsidP="002C6B7B">
      <w:pPr>
        <w:pStyle w:val="Odlomakpopisa"/>
        <w:numPr>
          <w:ilvl w:val="0"/>
          <w:numId w:val="6"/>
        </w:numPr>
        <w:tabs>
          <w:tab w:val="left" w:pos="820"/>
        </w:tabs>
        <w:spacing w:before="56"/>
        <w:ind w:right="106" w:hanging="294"/>
        <w:jc w:val="both"/>
        <w:rPr>
          <w:rFonts w:eastAsia="Tahoma"/>
          <w:sz w:val="22"/>
          <w:szCs w:val="22"/>
        </w:rPr>
      </w:pPr>
      <w:r w:rsidRPr="00376CDB">
        <w:rPr>
          <w:rFonts w:eastAsia="Tahoma"/>
          <w:position w:val="-1"/>
          <w:sz w:val="22"/>
          <w:szCs w:val="22"/>
        </w:rPr>
        <w:t>objektivno vrednovati rad radnika,</w:t>
      </w:r>
    </w:p>
    <w:p w:rsidR="002C6B7B" w:rsidRPr="00376CDB" w:rsidRDefault="002C6B7B" w:rsidP="002C6B7B">
      <w:pPr>
        <w:pStyle w:val="Odlomakpopisa"/>
        <w:numPr>
          <w:ilvl w:val="0"/>
          <w:numId w:val="6"/>
        </w:numPr>
        <w:tabs>
          <w:tab w:val="left" w:pos="820"/>
        </w:tabs>
        <w:spacing w:before="56"/>
        <w:ind w:right="106" w:hanging="294"/>
        <w:jc w:val="both"/>
        <w:rPr>
          <w:rFonts w:eastAsia="Tahoma"/>
          <w:sz w:val="22"/>
          <w:szCs w:val="22"/>
        </w:rPr>
      </w:pPr>
      <w:r w:rsidRPr="00376CDB">
        <w:rPr>
          <w:rFonts w:eastAsia="Tahoma"/>
          <w:sz w:val="22"/>
          <w:szCs w:val="22"/>
        </w:rPr>
        <w:t>svaku ocjenu, preporuku ili prijekor prema radniku mora temeljiti na stručnim argumentima   s   pozicija   interesa   djeteta,   njegovih   roditelja   i   programa Dječjeg vrtića,</w:t>
      </w:r>
    </w:p>
    <w:p w:rsidR="002C6B7B" w:rsidRPr="006D203D" w:rsidRDefault="002C6B7B" w:rsidP="002C6B7B">
      <w:pPr>
        <w:pStyle w:val="Odlomakpopisa"/>
        <w:numPr>
          <w:ilvl w:val="0"/>
          <w:numId w:val="6"/>
        </w:numPr>
        <w:tabs>
          <w:tab w:val="left" w:pos="820"/>
        </w:tabs>
        <w:spacing w:before="10"/>
        <w:ind w:right="106" w:hanging="294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upoznati  nove  radnike  s  kurikulumom  Dječjeg vrtića  i  svojim očekivanjima od radnika</w:t>
      </w:r>
    </w:p>
    <w:p w:rsidR="002C6B7B" w:rsidRPr="006E71BC" w:rsidRDefault="002C6B7B" w:rsidP="002C6B7B">
      <w:pPr>
        <w:tabs>
          <w:tab w:val="left" w:pos="820"/>
        </w:tabs>
        <w:spacing w:before="1" w:line="280" w:lineRule="exact"/>
        <w:ind w:right="106" w:hanging="294"/>
        <w:jc w:val="both"/>
        <w:rPr>
          <w:sz w:val="22"/>
          <w:szCs w:val="22"/>
        </w:rPr>
      </w:pPr>
    </w:p>
    <w:p w:rsidR="003351BA" w:rsidRDefault="003351BA" w:rsidP="002C6B7B">
      <w:pPr>
        <w:ind w:left="4253" w:right="2888" w:hanging="4137"/>
        <w:rPr>
          <w:rFonts w:eastAsia="Tahoma"/>
          <w:b/>
          <w:sz w:val="22"/>
          <w:szCs w:val="22"/>
        </w:rPr>
      </w:pPr>
    </w:p>
    <w:p w:rsidR="002C6B7B" w:rsidRDefault="002C6B7B" w:rsidP="002C6B7B">
      <w:pPr>
        <w:ind w:left="4253" w:right="2888" w:hanging="4137"/>
        <w:rPr>
          <w:rFonts w:eastAsia="Tahoma"/>
          <w:sz w:val="22"/>
          <w:szCs w:val="22"/>
        </w:rPr>
      </w:pPr>
      <w:r w:rsidRPr="006D203D">
        <w:rPr>
          <w:rFonts w:eastAsia="Tahoma"/>
          <w:b/>
          <w:sz w:val="22"/>
          <w:szCs w:val="22"/>
        </w:rPr>
        <w:t>VIII. ODNOS PREMA OSNIVAČU I ŠIROJ ZAJEDNICI</w:t>
      </w:r>
      <w:r w:rsidRPr="006E71BC">
        <w:rPr>
          <w:rFonts w:eastAsia="Tahoma"/>
          <w:sz w:val="22"/>
          <w:szCs w:val="22"/>
        </w:rPr>
        <w:t xml:space="preserve"> </w:t>
      </w:r>
    </w:p>
    <w:p w:rsidR="002C6B7B" w:rsidRDefault="002C6B7B" w:rsidP="002C6B7B">
      <w:pPr>
        <w:ind w:left="4253" w:right="2888" w:hanging="4137"/>
        <w:rPr>
          <w:rFonts w:eastAsia="Tahoma"/>
          <w:sz w:val="22"/>
          <w:szCs w:val="22"/>
        </w:rPr>
      </w:pPr>
    </w:p>
    <w:p w:rsidR="002C6B7B" w:rsidRDefault="002C6B7B" w:rsidP="002C6B7B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10.</w:t>
      </w:r>
    </w:p>
    <w:p w:rsidR="002C6B7B" w:rsidRDefault="002C6B7B" w:rsidP="002C6B7B">
      <w:pPr>
        <w:jc w:val="center"/>
        <w:rPr>
          <w:sz w:val="22"/>
          <w:szCs w:val="22"/>
        </w:rPr>
      </w:pPr>
    </w:p>
    <w:p w:rsidR="002C6B7B" w:rsidRDefault="002C6B7B" w:rsidP="002C6B7B">
      <w:pPr>
        <w:spacing w:line="580" w:lineRule="atLeast"/>
        <w:ind w:left="4016" w:right="2888" w:hanging="3900"/>
        <w:jc w:val="both"/>
        <w:rPr>
          <w:rFonts w:eastAsia="Tahoma"/>
          <w:position w:val="-1"/>
          <w:sz w:val="22"/>
          <w:szCs w:val="22"/>
        </w:rPr>
      </w:pPr>
      <w:r w:rsidRPr="006D203D">
        <w:rPr>
          <w:rFonts w:eastAsia="Tahoma"/>
          <w:position w:val="-1"/>
          <w:sz w:val="22"/>
          <w:szCs w:val="22"/>
        </w:rPr>
        <w:t>Odgovornost prema osnivaču i široj zajednici očituje se kroz:</w:t>
      </w:r>
    </w:p>
    <w:p w:rsidR="002C6B7B" w:rsidRPr="006D203D" w:rsidRDefault="002C6B7B" w:rsidP="002C6B7B">
      <w:pPr>
        <w:ind w:left="4016" w:right="2888" w:hanging="3900"/>
        <w:jc w:val="both"/>
        <w:rPr>
          <w:rFonts w:eastAsia="Tahoma"/>
          <w:sz w:val="22"/>
          <w:szCs w:val="22"/>
        </w:rPr>
      </w:pPr>
    </w:p>
    <w:p w:rsidR="002C6B7B" w:rsidRPr="006D203D" w:rsidRDefault="002C6B7B" w:rsidP="002C6B7B">
      <w:pPr>
        <w:pStyle w:val="Odlomakpopisa"/>
        <w:numPr>
          <w:ilvl w:val="0"/>
          <w:numId w:val="7"/>
        </w:numPr>
        <w:tabs>
          <w:tab w:val="left" w:pos="820"/>
        </w:tabs>
        <w:ind w:right="74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stvaranje  kvalitetnih  programa  uvažavajući  socijalne  i  kulturne  posebnosti kraja,</w:t>
      </w:r>
    </w:p>
    <w:p w:rsidR="002C6B7B" w:rsidRPr="006D203D" w:rsidRDefault="002C6B7B" w:rsidP="002C6B7B">
      <w:pPr>
        <w:pStyle w:val="Odlomakpopisa"/>
        <w:numPr>
          <w:ilvl w:val="0"/>
          <w:numId w:val="7"/>
        </w:numPr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poticanje suradnje među institucijama u neposrednoj okolini,</w:t>
      </w:r>
    </w:p>
    <w:p w:rsidR="002C6B7B" w:rsidRPr="006D203D" w:rsidRDefault="002C6B7B" w:rsidP="002C6B7B">
      <w:pPr>
        <w:pStyle w:val="Odlomakpopisa"/>
        <w:numPr>
          <w:ilvl w:val="0"/>
          <w:numId w:val="7"/>
        </w:numPr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position w:val="-1"/>
          <w:sz w:val="22"/>
          <w:szCs w:val="22"/>
        </w:rPr>
        <w:t>djelovanje na širu zajednicu kroz razne aktivnosti,</w:t>
      </w:r>
    </w:p>
    <w:p w:rsidR="002C6B7B" w:rsidRPr="006D203D" w:rsidRDefault="002C6B7B" w:rsidP="002C6B7B">
      <w:pPr>
        <w:pStyle w:val="Odlomakpopisa"/>
        <w:numPr>
          <w:ilvl w:val="0"/>
          <w:numId w:val="7"/>
        </w:numPr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proširivanje svijesti o značaju razdoblja ranog djetinjstva,</w:t>
      </w:r>
    </w:p>
    <w:p w:rsidR="002C6B7B" w:rsidRPr="006D203D" w:rsidRDefault="002C6B7B" w:rsidP="002C6B7B">
      <w:pPr>
        <w:pStyle w:val="Odlomakpopisa"/>
        <w:numPr>
          <w:ilvl w:val="0"/>
          <w:numId w:val="7"/>
        </w:numPr>
        <w:tabs>
          <w:tab w:val="left" w:pos="820"/>
        </w:tabs>
        <w:spacing w:before="10"/>
        <w:ind w:right="72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jamčenje  zakonitosti  i  učinkovitosti  rada  osnivaču,  redovito  izvješćivanje  i konzultiranje,</w:t>
      </w:r>
    </w:p>
    <w:p w:rsidR="002C6B7B" w:rsidRPr="002344B8" w:rsidRDefault="002C6B7B" w:rsidP="002C6B7B">
      <w:pPr>
        <w:pStyle w:val="Odlomakpopisa"/>
        <w:numPr>
          <w:ilvl w:val="0"/>
          <w:numId w:val="7"/>
        </w:numPr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position w:val="-1"/>
          <w:sz w:val="22"/>
          <w:szCs w:val="22"/>
        </w:rPr>
        <w:t>ukazivanje  na  potrebu  osiguravanja  optimalnih  uvjeta  za  boravak  djece  u</w:t>
      </w:r>
      <w:r>
        <w:rPr>
          <w:rFonts w:eastAsia="Tahoma"/>
          <w:sz w:val="22"/>
          <w:szCs w:val="22"/>
        </w:rPr>
        <w:t xml:space="preserve"> </w:t>
      </w:r>
      <w:r w:rsidRPr="002344B8">
        <w:rPr>
          <w:rFonts w:eastAsia="Tahoma"/>
          <w:sz w:val="22"/>
          <w:szCs w:val="22"/>
        </w:rPr>
        <w:t>Dječjem vrtiću i provođenje kvalitetnih programa,</w:t>
      </w:r>
    </w:p>
    <w:p w:rsidR="002C6B7B" w:rsidRDefault="002C6B7B" w:rsidP="002C6B7B">
      <w:pPr>
        <w:pStyle w:val="Odlomakpopisa"/>
        <w:numPr>
          <w:ilvl w:val="0"/>
          <w:numId w:val="7"/>
        </w:numPr>
        <w:tabs>
          <w:tab w:val="left" w:pos="820"/>
        </w:tabs>
        <w:spacing w:before="6"/>
        <w:ind w:right="77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>podupiranje,  u  suradnji  s  osnivačem,  razvojnu  politiku  i  propise  za  dobrobit djece, a zalagati se za ukidanje onih koji to nisu,</w:t>
      </w:r>
    </w:p>
    <w:p w:rsidR="002C6B7B" w:rsidRPr="002344B8" w:rsidRDefault="002C6B7B" w:rsidP="002C6B7B">
      <w:pPr>
        <w:pStyle w:val="Odlomakpopisa"/>
        <w:numPr>
          <w:ilvl w:val="0"/>
          <w:numId w:val="7"/>
        </w:numPr>
        <w:tabs>
          <w:tab w:val="left" w:pos="820"/>
        </w:tabs>
        <w:spacing w:before="6"/>
        <w:ind w:right="77"/>
        <w:jc w:val="both"/>
        <w:rPr>
          <w:rFonts w:eastAsia="Tahoma"/>
          <w:sz w:val="22"/>
          <w:szCs w:val="22"/>
        </w:rPr>
      </w:pPr>
      <w:r w:rsidRPr="002344B8">
        <w:rPr>
          <w:rFonts w:eastAsia="Tahoma"/>
          <w:sz w:val="22"/>
          <w:szCs w:val="22"/>
        </w:rPr>
        <w:t xml:space="preserve">pridonošenje razvoju predškolskog odgoja općenito, zalagati se za realizaciju ciljeva  i  načela  iz  ovog  Kodeksa,  Opće  deklaracije  o  ljudskim  pravima, </w:t>
      </w:r>
      <w:r w:rsidRPr="002344B8">
        <w:rPr>
          <w:rFonts w:eastAsia="Tahoma"/>
          <w:position w:val="-1"/>
          <w:sz w:val="22"/>
          <w:szCs w:val="22"/>
        </w:rPr>
        <w:t>Konvencije o pravima djeteta donesenim na najvišim razinama (UN, UNESCO,</w:t>
      </w:r>
      <w:r w:rsidRPr="002344B8">
        <w:rPr>
          <w:rFonts w:eastAsia="Tahoma"/>
          <w:sz w:val="22"/>
          <w:szCs w:val="22"/>
        </w:rPr>
        <w:t>Vijeće Europe) i prihvaćenim u nacionalnim okvirima,</w:t>
      </w:r>
    </w:p>
    <w:p w:rsidR="002C6B7B" w:rsidRPr="006D203D" w:rsidRDefault="002C6B7B" w:rsidP="002C6B7B">
      <w:pPr>
        <w:pStyle w:val="Odlomakpopisa"/>
        <w:numPr>
          <w:ilvl w:val="0"/>
          <w:numId w:val="7"/>
        </w:numPr>
        <w:tabs>
          <w:tab w:val="left" w:pos="820"/>
        </w:tabs>
        <w:spacing w:before="10"/>
        <w:ind w:right="77"/>
        <w:jc w:val="both"/>
        <w:rPr>
          <w:rFonts w:eastAsia="Tahoma"/>
          <w:sz w:val="22"/>
          <w:szCs w:val="22"/>
        </w:rPr>
      </w:pPr>
      <w:r w:rsidRPr="006D203D">
        <w:rPr>
          <w:rFonts w:eastAsia="Tahoma"/>
          <w:sz w:val="22"/>
          <w:szCs w:val="22"/>
        </w:rPr>
        <w:t xml:space="preserve">otvorenost     prema     verificiranim     oblicima     vanjskog     vrednovanja     i </w:t>
      </w:r>
      <w:proofErr w:type="spellStart"/>
      <w:r w:rsidRPr="006D203D">
        <w:rPr>
          <w:rFonts w:eastAsia="Tahoma"/>
          <w:sz w:val="22"/>
          <w:szCs w:val="22"/>
        </w:rPr>
        <w:t>samovrednovanja</w:t>
      </w:r>
      <w:proofErr w:type="spellEnd"/>
      <w:r w:rsidRPr="006D203D">
        <w:rPr>
          <w:rFonts w:eastAsia="Tahoma"/>
          <w:sz w:val="22"/>
          <w:szCs w:val="22"/>
        </w:rPr>
        <w:t>.</w:t>
      </w:r>
    </w:p>
    <w:p w:rsidR="002C6B7B" w:rsidRPr="006E71BC" w:rsidRDefault="002C6B7B" w:rsidP="002C6B7B">
      <w:pPr>
        <w:spacing w:before="3"/>
        <w:jc w:val="both"/>
        <w:rPr>
          <w:sz w:val="22"/>
          <w:szCs w:val="22"/>
        </w:rPr>
      </w:pPr>
    </w:p>
    <w:p w:rsidR="002C6B7B" w:rsidRDefault="002C6B7B" w:rsidP="002C6B7B">
      <w:pPr>
        <w:jc w:val="center"/>
        <w:rPr>
          <w:sz w:val="22"/>
          <w:szCs w:val="22"/>
        </w:rPr>
      </w:pPr>
    </w:p>
    <w:p w:rsidR="002C6B7B" w:rsidRPr="006E71BC" w:rsidRDefault="002C6B7B" w:rsidP="002C6B7B">
      <w:pPr>
        <w:spacing w:line="580" w:lineRule="atLeast"/>
        <w:ind w:left="4016" w:right="3616" w:hanging="3900"/>
        <w:rPr>
          <w:rFonts w:eastAsia="Tahoma"/>
          <w:sz w:val="22"/>
          <w:szCs w:val="22"/>
        </w:rPr>
      </w:pPr>
      <w:r w:rsidRPr="002344B8">
        <w:rPr>
          <w:rFonts w:eastAsia="Tahoma"/>
          <w:b/>
          <w:sz w:val="22"/>
          <w:szCs w:val="22"/>
        </w:rPr>
        <w:t>IX. JAVNI NASTUPI I DAVANJE INFORMACIJA</w:t>
      </w:r>
      <w:r w:rsidRPr="006E71BC">
        <w:rPr>
          <w:rFonts w:eastAsia="Tahoma"/>
          <w:sz w:val="22"/>
          <w:szCs w:val="22"/>
        </w:rPr>
        <w:t xml:space="preserve"> Članak 11.</w:t>
      </w:r>
    </w:p>
    <w:p w:rsidR="002C6B7B" w:rsidRPr="006E71BC" w:rsidRDefault="002C6B7B" w:rsidP="002C6B7B">
      <w:pPr>
        <w:tabs>
          <w:tab w:val="left" w:pos="142"/>
        </w:tabs>
        <w:ind w:left="142" w:right="72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  <w:t>U</w:t>
      </w:r>
      <w:r w:rsidRPr="006E71BC">
        <w:rPr>
          <w:rFonts w:eastAsia="Tahoma"/>
          <w:sz w:val="22"/>
          <w:szCs w:val="22"/>
        </w:rPr>
        <w:t xml:space="preserve">  svim  oblicima  javnih  nastupa  u  kojima  predstavlja  Dječji vrtić svaki  radnik treba  iznositi  stavove  Dječjeg vrtića  u  skladu  s  propisima,  dobivenim  ovlastima, stručnim  znanjem,  odredbama  ovog  Kodeksa  te  štititi  osobni  ugled,  ugled profesije i Dječjeg vrtića</w:t>
      </w:r>
      <w:r>
        <w:rPr>
          <w:rFonts w:eastAsia="Tahoma"/>
          <w:sz w:val="22"/>
          <w:szCs w:val="22"/>
        </w:rPr>
        <w:t>.</w:t>
      </w:r>
    </w:p>
    <w:p w:rsidR="002C6B7B" w:rsidRPr="006E71BC" w:rsidRDefault="002C6B7B" w:rsidP="002C6B7B">
      <w:pPr>
        <w:tabs>
          <w:tab w:val="left" w:pos="0"/>
        </w:tabs>
        <w:spacing w:before="6" w:line="280" w:lineRule="exact"/>
        <w:ind w:right="72"/>
        <w:jc w:val="both"/>
        <w:rPr>
          <w:sz w:val="22"/>
          <w:szCs w:val="22"/>
        </w:rPr>
      </w:pPr>
      <w:r>
        <w:rPr>
          <w:rFonts w:eastAsia="Tahoma"/>
          <w:sz w:val="22"/>
          <w:szCs w:val="22"/>
        </w:rPr>
        <w:tab/>
        <w:t>U</w:t>
      </w:r>
      <w:r w:rsidRPr="006E71BC">
        <w:rPr>
          <w:rFonts w:eastAsia="Tahoma"/>
          <w:sz w:val="22"/>
          <w:szCs w:val="22"/>
        </w:rPr>
        <w:t xml:space="preserve">  javnim  nastupima    u  kojima  radnik  ne  predstavlja  Dječji vrtić,  a  koji  su tematski povezani s radom u Dječjem vrtiću, radnik treba istaknuti da iznosi osobne stavove.</w:t>
      </w:r>
    </w:p>
    <w:p w:rsidR="002C6B7B" w:rsidRDefault="002C6B7B" w:rsidP="002C6B7B">
      <w:pPr>
        <w:ind w:left="116" w:right="72" w:firstLine="360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 xml:space="preserve">Radnik Dječjeg vrtića prema ovlaštenju  kojeg  ima, daje sredstvima javnog informiranja  i  zainteresiranim  osobama  informacije  koje  posjeduje,  raspolaže  ili nadzire </w:t>
      </w:r>
      <w:r>
        <w:rPr>
          <w:rFonts w:eastAsia="Tahoma"/>
          <w:sz w:val="22"/>
          <w:szCs w:val="22"/>
        </w:rPr>
        <w:t>Dječji vrtić</w:t>
      </w:r>
      <w:r w:rsidRPr="006E71BC">
        <w:rPr>
          <w:rFonts w:eastAsia="Tahoma"/>
          <w:sz w:val="22"/>
          <w:szCs w:val="22"/>
        </w:rPr>
        <w:t xml:space="preserve"> sukladno Zakonu i Odluci o ustrojavanju Kataloga informacija.</w:t>
      </w:r>
    </w:p>
    <w:p w:rsidR="002C6B7B" w:rsidRDefault="002C6B7B" w:rsidP="002C6B7B">
      <w:pPr>
        <w:ind w:left="116" w:right="72" w:firstLine="360"/>
        <w:jc w:val="both"/>
        <w:rPr>
          <w:rFonts w:eastAsia="Tahoma"/>
          <w:sz w:val="22"/>
          <w:szCs w:val="22"/>
        </w:rPr>
      </w:pPr>
    </w:p>
    <w:p w:rsidR="002C6B7B" w:rsidRPr="002344B8" w:rsidRDefault="002C6B7B" w:rsidP="002C6B7B">
      <w:pPr>
        <w:ind w:left="116" w:right="72" w:firstLine="360"/>
        <w:jc w:val="both"/>
        <w:rPr>
          <w:rFonts w:eastAsia="Tahoma"/>
          <w:b/>
          <w:sz w:val="22"/>
          <w:szCs w:val="22"/>
        </w:rPr>
      </w:pPr>
      <w:r w:rsidRPr="002344B8">
        <w:rPr>
          <w:rFonts w:eastAsia="Tahoma"/>
          <w:b/>
          <w:sz w:val="22"/>
          <w:szCs w:val="22"/>
        </w:rPr>
        <w:t>X. ETIČKO POVJERENSTVO</w:t>
      </w:r>
    </w:p>
    <w:p w:rsidR="002C6B7B" w:rsidRPr="002344B8" w:rsidRDefault="002C6B7B" w:rsidP="002C6B7B">
      <w:pPr>
        <w:tabs>
          <w:tab w:val="left" w:pos="1170"/>
        </w:tabs>
        <w:spacing w:before="11"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C6B7B" w:rsidRPr="006E71BC" w:rsidRDefault="002C6B7B" w:rsidP="002C6B7B">
      <w:pPr>
        <w:ind w:left="3978" w:right="3981"/>
        <w:jc w:val="center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Članak 12.</w:t>
      </w:r>
    </w:p>
    <w:p w:rsidR="002C6B7B" w:rsidRDefault="002C6B7B" w:rsidP="002C6B7B">
      <w:pPr>
        <w:spacing w:before="1"/>
        <w:ind w:left="116" w:right="72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Radnici Dječjeg vrtića dužni su, svako u okvirima svoje nadležnosti, brinuti se za ostvarenje i unapređenje etičkih standarda u Dječjem vrtiću i provedbu Etičkog kodeksa.</w:t>
      </w:r>
    </w:p>
    <w:p w:rsidR="002C6B7B" w:rsidRPr="006E71BC" w:rsidRDefault="002C6B7B" w:rsidP="002C6B7B">
      <w:pPr>
        <w:spacing w:before="1"/>
        <w:ind w:left="116" w:right="106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Etičko povjerenstvo (u daljnjem tekstu: Povjerenstvo) je neovisno radno tijelo koje daje  mišljenje  o  sadržaju  i  načinu  primjene  ovog  Etičkog  kodeksa  odnosno  o usklađenosti  ponašanja  u  konkretnim  slučajevima  s  načelima  i  odredbama  Etičkog kodeksa te promiče etička načela i standarde u Dječjem vrtiću.</w:t>
      </w:r>
    </w:p>
    <w:p w:rsidR="002C6B7B" w:rsidRPr="006E71BC" w:rsidRDefault="002C6B7B" w:rsidP="002C6B7B">
      <w:pPr>
        <w:spacing w:before="9" w:line="280" w:lineRule="exact"/>
        <w:jc w:val="both"/>
        <w:rPr>
          <w:sz w:val="22"/>
          <w:szCs w:val="22"/>
        </w:rPr>
      </w:pPr>
    </w:p>
    <w:p w:rsidR="002C6B7B" w:rsidRPr="006E71BC" w:rsidRDefault="002C6B7B" w:rsidP="002C6B7B">
      <w:pPr>
        <w:ind w:left="3978" w:right="3981"/>
        <w:jc w:val="center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Članak 13.</w:t>
      </w:r>
    </w:p>
    <w:p w:rsidR="002C6B7B" w:rsidRPr="006E71BC" w:rsidRDefault="002C6B7B" w:rsidP="002C6B7B">
      <w:pPr>
        <w:ind w:left="116" w:right="77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Etičko povjerenstvo odabire i imenuje ravnatelj odlukom  na vrijeme od četiri godine vodeći računa da u njemu budu zastupljeni radnici svih ustrojstvenih cjelina.</w:t>
      </w:r>
    </w:p>
    <w:p w:rsidR="002C6B7B" w:rsidRPr="0047778C" w:rsidRDefault="002C6B7B" w:rsidP="002C6B7B">
      <w:pPr>
        <w:spacing w:before="10" w:line="280" w:lineRule="exact"/>
        <w:ind w:left="116" w:right="73" w:firstLine="708"/>
        <w:jc w:val="both"/>
        <w:rPr>
          <w:rFonts w:eastAsia="Tahoma"/>
          <w:sz w:val="22"/>
          <w:szCs w:val="22"/>
        </w:rPr>
      </w:pPr>
      <w:r w:rsidRPr="0047778C">
        <w:rPr>
          <w:rFonts w:eastAsia="Tahoma"/>
          <w:sz w:val="22"/>
          <w:szCs w:val="22"/>
        </w:rPr>
        <w:t xml:space="preserve">Povjerenstvo ima </w:t>
      </w:r>
      <w:r w:rsidR="0047778C" w:rsidRPr="0047778C">
        <w:rPr>
          <w:rFonts w:eastAsia="Tahoma"/>
          <w:sz w:val="22"/>
          <w:szCs w:val="22"/>
        </w:rPr>
        <w:t>pet</w:t>
      </w:r>
      <w:r w:rsidRPr="0047778C">
        <w:rPr>
          <w:rFonts w:eastAsia="Tahoma"/>
          <w:sz w:val="22"/>
          <w:szCs w:val="22"/>
        </w:rPr>
        <w:t xml:space="preserve"> članova i to </w:t>
      </w:r>
      <w:r w:rsidR="0047778C" w:rsidRPr="0047778C">
        <w:rPr>
          <w:rFonts w:eastAsia="Tahoma"/>
          <w:sz w:val="22"/>
          <w:szCs w:val="22"/>
        </w:rPr>
        <w:t>jednog</w:t>
      </w:r>
      <w:r w:rsidRPr="0047778C">
        <w:rPr>
          <w:rFonts w:eastAsia="Tahoma"/>
          <w:sz w:val="22"/>
          <w:szCs w:val="22"/>
        </w:rPr>
        <w:t xml:space="preserve"> </w:t>
      </w:r>
      <w:r w:rsidR="0047778C" w:rsidRPr="0047778C">
        <w:rPr>
          <w:rFonts w:eastAsia="Tahoma"/>
          <w:sz w:val="22"/>
          <w:szCs w:val="22"/>
        </w:rPr>
        <w:t xml:space="preserve">iz reda stručnih radnika, jedan iz reda odgojitelja i tri iz reda </w:t>
      </w:r>
      <w:r w:rsidRPr="0047778C">
        <w:rPr>
          <w:rFonts w:eastAsia="Tahoma"/>
          <w:sz w:val="22"/>
          <w:szCs w:val="22"/>
        </w:rPr>
        <w:t>ostalih radnika.</w:t>
      </w:r>
    </w:p>
    <w:p w:rsidR="002C6B7B" w:rsidRPr="006E71BC" w:rsidRDefault="002C6B7B" w:rsidP="002C6B7B">
      <w:pPr>
        <w:spacing w:line="280" w:lineRule="exact"/>
        <w:ind w:left="824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position w:val="-1"/>
          <w:sz w:val="22"/>
          <w:szCs w:val="22"/>
        </w:rPr>
        <w:t>Povjerenstvo između sebe bira predsjednika javnim glasovanjem.</w:t>
      </w:r>
    </w:p>
    <w:p w:rsidR="002C6B7B" w:rsidRPr="006E71BC" w:rsidRDefault="002C6B7B" w:rsidP="002C6B7B">
      <w:pPr>
        <w:spacing w:before="10" w:line="280" w:lineRule="exact"/>
        <w:ind w:left="116" w:right="213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Etičko povjerenstvo bit će imenovano u roku od 30 dana od dana stupanja na snagu Etičkog kodeksa.</w:t>
      </w:r>
    </w:p>
    <w:p w:rsidR="002C6B7B" w:rsidRPr="006E71BC" w:rsidRDefault="002C6B7B" w:rsidP="002C6B7B">
      <w:pPr>
        <w:spacing w:line="280" w:lineRule="exact"/>
        <w:ind w:left="824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position w:val="-1"/>
          <w:sz w:val="22"/>
          <w:szCs w:val="22"/>
        </w:rPr>
        <w:t>Ravnatelj ustanove ne može biti član Etičkog povjerenstva.</w:t>
      </w:r>
    </w:p>
    <w:p w:rsidR="002C6B7B" w:rsidRPr="006E71BC" w:rsidRDefault="002C6B7B" w:rsidP="002C6B7B">
      <w:pPr>
        <w:spacing w:before="9" w:line="160" w:lineRule="exact"/>
        <w:jc w:val="both"/>
        <w:rPr>
          <w:sz w:val="22"/>
          <w:szCs w:val="22"/>
        </w:rPr>
      </w:pPr>
    </w:p>
    <w:p w:rsidR="002C6B7B" w:rsidRPr="00D74705" w:rsidRDefault="002C6B7B" w:rsidP="002C6B7B">
      <w:pPr>
        <w:spacing w:line="481" w:lineRule="auto"/>
        <w:ind w:left="2312" w:hanging="2196"/>
        <w:rPr>
          <w:rFonts w:eastAsia="Tahoma"/>
          <w:b/>
          <w:sz w:val="22"/>
          <w:szCs w:val="22"/>
        </w:rPr>
      </w:pPr>
      <w:r w:rsidRPr="00D74705">
        <w:rPr>
          <w:rFonts w:eastAsia="Tahoma"/>
          <w:b/>
          <w:sz w:val="22"/>
          <w:szCs w:val="22"/>
        </w:rPr>
        <w:t xml:space="preserve">XI. PRITUŽBE NA NEPOŠTIVANJE ETIČKOG KODEKSA </w:t>
      </w:r>
    </w:p>
    <w:p w:rsidR="002C6B7B" w:rsidRPr="00D74705" w:rsidRDefault="002C6B7B" w:rsidP="002C6B7B">
      <w:pPr>
        <w:tabs>
          <w:tab w:val="left" w:pos="7049"/>
        </w:tabs>
        <w:spacing w:line="481" w:lineRule="auto"/>
        <w:jc w:val="center"/>
        <w:rPr>
          <w:rFonts w:eastAsia="Tahoma"/>
          <w:b/>
          <w:sz w:val="22"/>
          <w:szCs w:val="22"/>
        </w:rPr>
      </w:pPr>
      <w:r w:rsidRPr="00D74705">
        <w:rPr>
          <w:rFonts w:eastAsia="Tahoma"/>
          <w:b/>
          <w:sz w:val="22"/>
          <w:szCs w:val="22"/>
        </w:rPr>
        <w:t>Zahtjev za davanje mišljenja /pritužba</w:t>
      </w:r>
    </w:p>
    <w:p w:rsidR="002C6B7B" w:rsidRPr="006E71BC" w:rsidRDefault="002C6B7B" w:rsidP="002C6B7B">
      <w:pPr>
        <w:spacing w:line="280" w:lineRule="exact"/>
        <w:ind w:left="3978"/>
        <w:rPr>
          <w:rFonts w:eastAsia="Tahoma"/>
          <w:sz w:val="22"/>
          <w:szCs w:val="22"/>
        </w:rPr>
      </w:pPr>
      <w:r w:rsidRPr="006E71BC">
        <w:rPr>
          <w:rFonts w:eastAsia="Tahoma"/>
          <w:position w:val="-1"/>
          <w:sz w:val="22"/>
          <w:szCs w:val="22"/>
        </w:rPr>
        <w:t>Članak 14.</w:t>
      </w:r>
    </w:p>
    <w:p w:rsidR="002C6B7B" w:rsidRPr="006E71BC" w:rsidRDefault="002C6B7B" w:rsidP="002C6B7B">
      <w:pPr>
        <w:spacing w:before="1"/>
        <w:ind w:left="116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Etičko povjerenstvo daje mišljenja i preporuke povodom zahtjeva</w:t>
      </w:r>
      <w:r w:rsidR="0047778C">
        <w:rPr>
          <w:rFonts w:eastAsia="Tahoma"/>
          <w:sz w:val="22"/>
          <w:szCs w:val="22"/>
        </w:rPr>
        <w:t xml:space="preserve"> </w:t>
      </w:r>
      <w:r w:rsidRPr="006E71BC">
        <w:rPr>
          <w:rFonts w:eastAsia="Tahoma"/>
          <w:sz w:val="22"/>
          <w:szCs w:val="22"/>
        </w:rPr>
        <w:t>roditelja,</w:t>
      </w:r>
      <w:r w:rsidR="0047778C">
        <w:rPr>
          <w:rFonts w:eastAsia="Tahoma"/>
          <w:sz w:val="22"/>
          <w:szCs w:val="22"/>
        </w:rPr>
        <w:t xml:space="preserve"> </w:t>
      </w:r>
      <w:r w:rsidRPr="006E71BC">
        <w:rPr>
          <w:rFonts w:eastAsia="Tahoma"/>
          <w:sz w:val="22"/>
          <w:szCs w:val="22"/>
        </w:rPr>
        <w:t>radnika,    ravnatelja, Upravnog  vijeća, korisnika usluga i drugih osoba, predstavničkoga ili izvršnog tijela osnivača ili na vlastitu inicijativu.</w:t>
      </w:r>
    </w:p>
    <w:p w:rsidR="002C6B7B" w:rsidRPr="006E71BC" w:rsidRDefault="002C6B7B" w:rsidP="002C6B7B">
      <w:pPr>
        <w:spacing w:before="1"/>
        <w:ind w:left="116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Postupak  pred  Povjerenstvom  pokreće  se  pisanim  zahtjevom  za  davanje mišljenja  o  usklađenosti  određenog djelovanja  ili  ponašanja s načelima i pravima Etičkog kodeksa.</w:t>
      </w:r>
    </w:p>
    <w:p w:rsidR="002C6B7B" w:rsidRPr="006E71BC" w:rsidRDefault="002C6B7B" w:rsidP="002C6B7B">
      <w:pPr>
        <w:spacing w:before="1"/>
        <w:ind w:left="116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 xml:space="preserve">Zahtjev mora biti u pisanom obliku, </w:t>
      </w:r>
      <w:r w:rsidR="0047778C">
        <w:rPr>
          <w:rFonts w:eastAsia="Tahoma"/>
          <w:sz w:val="22"/>
          <w:szCs w:val="22"/>
        </w:rPr>
        <w:t>o</w:t>
      </w:r>
      <w:r w:rsidRPr="006E71BC">
        <w:rPr>
          <w:rFonts w:eastAsia="Tahoma"/>
          <w:sz w:val="22"/>
          <w:szCs w:val="22"/>
        </w:rPr>
        <w:t>brazložen, argumentiran i potpisan  od strane podnositelja zahtjeva.</w:t>
      </w:r>
    </w:p>
    <w:p w:rsidR="002C6B7B" w:rsidRPr="006E71BC" w:rsidRDefault="002C6B7B" w:rsidP="002C6B7B">
      <w:pPr>
        <w:spacing w:before="6" w:line="280" w:lineRule="exact"/>
        <w:ind w:left="116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Uz zahtjev se mogu podnijeti i relevantne isprave i materijal, kao i navodi o odredbama Etičkog kodeksa u vezi s kojima se traži mišljenje.</w:t>
      </w:r>
    </w:p>
    <w:p w:rsidR="002C6B7B" w:rsidRPr="006E71BC" w:rsidRDefault="002C6B7B" w:rsidP="002C6B7B">
      <w:pPr>
        <w:spacing w:line="280" w:lineRule="exact"/>
        <w:jc w:val="both"/>
        <w:rPr>
          <w:sz w:val="22"/>
          <w:szCs w:val="22"/>
        </w:rPr>
      </w:pPr>
    </w:p>
    <w:p w:rsidR="002C6B7B" w:rsidRPr="006E71BC" w:rsidRDefault="002C6B7B" w:rsidP="002C6B7B">
      <w:pPr>
        <w:ind w:left="3978" w:right="3981"/>
        <w:jc w:val="center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Članak 15.</w:t>
      </w:r>
    </w:p>
    <w:p w:rsidR="002C6B7B" w:rsidRPr="006E71BC" w:rsidRDefault="002C6B7B" w:rsidP="002C6B7B">
      <w:pPr>
        <w:ind w:left="824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Zahtjev se dostavlja Povjerenstvu, na adresu sjedišta Dječjeg vrtića.</w:t>
      </w:r>
    </w:p>
    <w:p w:rsidR="002C6B7B" w:rsidRPr="006E71BC" w:rsidRDefault="002C6B7B" w:rsidP="002C6B7B">
      <w:pPr>
        <w:ind w:left="824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Nakon    primitka    zahtjeva    predsjednik    Povjerenstva    saziva    sastanak</w:t>
      </w:r>
    </w:p>
    <w:p w:rsidR="002C6B7B" w:rsidRPr="006E71BC" w:rsidRDefault="002C6B7B" w:rsidP="002C6B7B">
      <w:pPr>
        <w:ind w:left="116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Povjerenstva u roku od 5 dana od primitka zahtjeva.</w:t>
      </w:r>
    </w:p>
    <w:p w:rsidR="002C6B7B" w:rsidRPr="006E71BC" w:rsidRDefault="002C6B7B" w:rsidP="002C6B7B">
      <w:pPr>
        <w:spacing w:before="6" w:line="280" w:lineRule="exact"/>
        <w:ind w:left="116" w:right="74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Povjerenstvo  može  od  podnositelja  zahtjeva  tražiti  dodatna  razjašnjenja  i obavijesti.</w:t>
      </w:r>
    </w:p>
    <w:p w:rsidR="002C6B7B" w:rsidRPr="006E71BC" w:rsidRDefault="002C6B7B" w:rsidP="002C6B7B">
      <w:pPr>
        <w:spacing w:before="2" w:line="280" w:lineRule="exact"/>
        <w:ind w:left="116" w:right="73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Ako  se  u  zahtjevu  traži  mišljenje  o  konkretnom  slučaju,  Povjerenstvo  može zatražiti očitovanje i razjašnjenje od zainteresiranih osoba.</w:t>
      </w:r>
    </w:p>
    <w:p w:rsidR="002C6B7B" w:rsidRDefault="002C6B7B" w:rsidP="002C6B7B">
      <w:pPr>
        <w:spacing w:before="1" w:line="280" w:lineRule="exact"/>
        <w:ind w:left="116" w:right="73" w:firstLine="708"/>
        <w:jc w:val="both"/>
        <w:rPr>
          <w:rFonts w:eastAsia="Tahoma"/>
          <w:position w:val="-1"/>
          <w:sz w:val="22"/>
          <w:szCs w:val="22"/>
        </w:rPr>
      </w:pPr>
      <w:r w:rsidRPr="006E71BC">
        <w:rPr>
          <w:rFonts w:eastAsia="Tahoma"/>
          <w:sz w:val="22"/>
          <w:szCs w:val="22"/>
        </w:rPr>
        <w:t xml:space="preserve">Ako  je  podnositelj  zahtjeva  podnio  pritužbu  protiv  ponašanja  određenog radnika Dječjeg vrtića, tom radniku mora se omogućiti da se o pritužbi očituje u roku od </w:t>
      </w:r>
      <w:r w:rsidRPr="006E71BC">
        <w:rPr>
          <w:rFonts w:eastAsia="Tahoma"/>
          <w:position w:val="-1"/>
          <w:sz w:val="22"/>
          <w:szCs w:val="22"/>
        </w:rPr>
        <w:t>15 dana.</w:t>
      </w:r>
    </w:p>
    <w:p w:rsidR="002C6B7B" w:rsidRPr="006E71BC" w:rsidRDefault="002C6B7B" w:rsidP="002C6B7B">
      <w:pPr>
        <w:spacing w:before="1" w:line="280" w:lineRule="exact"/>
        <w:ind w:left="116" w:right="73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Ukoliko je prigovor podnijet protiv člana Povjerenstva, prekida mu se mandat za vrijeme odlučivanja.</w:t>
      </w:r>
    </w:p>
    <w:p w:rsidR="002C6B7B" w:rsidRPr="00D74705" w:rsidRDefault="002C6B7B" w:rsidP="002C6B7B">
      <w:pPr>
        <w:ind w:left="2760" w:right="2762"/>
        <w:jc w:val="center"/>
        <w:rPr>
          <w:rFonts w:eastAsia="Tahoma"/>
          <w:b/>
          <w:sz w:val="22"/>
          <w:szCs w:val="22"/>
        </w:rPr>
      </w:pPr>
      <w:r w:rsidRPr="00D74705">
        <w:rPr>
          <w:rFonts w:eastAsia="Tahoma"/>
          <w:b/>
          <w:sz w:val="22"/>
          <w:szCs w:val="22"/>
        </w:rPr>
        <w:t>Mišljenje Etičkog povjerenstva</w:t>
      </w:r>
    </w:p>
    <w:p w:rsidR="002C6B7B" w:rsidRPr="00D74705" w:rsidRDefault="002C6B7B" w:rsidP="002C6B7B">
      <w:pPr>
        <w:spacing w:before="9" w:line="280" w:lineRule="exact"/>
        <w:rPr>
          <w:b/>
          <w:sz w:val="22"/>
          <w:szCs w:val="22"/>
        </w:rPr>
      </w:pPr>
    </w:p>
    <w:p w:rsidR="002C6B7B" w:rsidRPr="006E71BC" w:rsidRDefault="002C6B7B" w:rsidP="002C6B7B">
      <w:pPr>
        <w:ind w:left="3978" w:right="3981"/>
        <w:jc w:val="center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Članak 16.</w:t>
      </w:r>
    </w:p>
    <w:p w:rsidR="002C6B7B" w:rsidRPr="006E71BC" w:rsidRDefault="002C6B7B" w:rsidP="002C6B7B">
      <w:pPr>
        <w:spacing w:before="1"/>
        <w:ind w:left="116" w:right="74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Povjerenstvo daje svoje mišljenje isključivo na temelju navoda i podataka iz zahtjeva,  priloga  uz  zahtjev  i  dodatnih  razjašnjena  podnositelja  zahtjeva  i  drugih osoba.</w:t>
      </w:r>
    </w:p>
    <w:p w:rsidR="002C6B7B" w:rsidRPr="006E71BC" w:rsidRDefault="002C6B7B" w:rsidP="002C6B7B">
      <w:pPr>
        <w:spacing w:before="10" w:line="280" w:lineRule="exact"/>
        <w:ind w:left="116" w:right="73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lastRenderedPageBreak/>
        <w:t>Povjerenstvo ne provjerava navode iz zahtjeva, niti  ima  istražne  ovlasti  o navodima iz zahtjeva.</w:t>
      </w:r>
    </w:p>
    <w:p w:rsidR="002C6B7B" w:rsidRPr="006E71BC" w:rsidRDefault="002C6B7B" w:rsidP="002C6B7B">
      <w:pPr>
        <w:spacing w:line="280" w:lineRule="exact"/>
        <w:ind w:left="116" w:right="73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 xml:space="preserve">Ako Povjerenstvo zaključi da ne može na temelju zahtjeva i drugih podataka donijeti mišljenje i da nije nadležno za davanje mišljenja ili je u nemogućnosti dati mišljenje, o tome će   obavijestiti podnositelja zahtjeva uz objašnjenje za </w:t>
      </w:r>
      <w:r w:rsidRPr="006E71BC">
        <w:rPr>
          <w:rFonts w:eastAsia="Tahoma"/>
          <w:position w:val="-1"/>
          <w:sz w:val="22"/>
          <w:szCs w:val="22"/>
        </w:rPr>
        <w:t>nemogućnost donošenja mišljenja.</w:t>
      </w:r>
    </w:p>
    <w:p w:rsidR="002C6B7B" w:rsidRPr="006E71BC" w:rsidRDefault="002C6B7B" w:rsidP="002C6B7B">
      <w:pPr>
        <w:spacing w:before="1"/>
        <w:ind w:left="116" w:right="73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Mišljenje se donosi većinom glasova, u pisanom obliku i u roku od 30 dana od dana  primitka  zahtjeva.  Mišljenje  se  dostavlja  podnositelju  zahtjeva  i  ravnatelju Dječjeg vrtića.</w:t>
      </w:r>
    </w:p>
    <w:p w:rsidR="002C6B7B" w:rsidRPr="006E71BC" w:rsidRDefault="002C6B7B" w:rsidP="002C6B7B">
      <w:pPr>
        <w:spacing w:before="11" w:line="280" w:lineRule="exact"/>
        <w:rPr>
          <w:sz w:val="22"/>
          <w:szCs w:val="22"/>
        </w:rPr>
      </w:pPr>
    </w:p>
    <w:p w:rsidR="002C6B7B" w:rsidRPr="00D74705" w:rsidRDefault="002C6B7B" w:rsidP="002C6B7B">
      <w:pPr>
        <w:ind w:left="3571" w:right="3578"/>
        <w:jc w:val="center"/>
        <w:rPr>
          <w:rFonts w:eastAsia="Tahoma"/>
          <w:b/>
          <w:sz w:val="22"/>
          <w:szCs w:val="22"/>
        </w:rPr>
      </w:pPr>
      <w:r w:rsidRPr="00D74705">
        <w:rPr>
          <w:rFonts w:eastAsia="Tahoma"/>
          <w:b/>
          <w:sz w:val="22"/>
          <w:szCs w:val="22"/>
        </w:rPr>
        <w:t>Sadržaj Mišljenja</w:t>
      </w:r>
    </w:p>
    <w:p w:rsidR="002C6B7B" w:rsidRPr="006E71BC" w:rsidRDefault="002C6B7B" w:rsidP="002C6B7B">
      <w:pPr>
        <w:spacing w:before="9" w:line="280" w:lineRule="exact"/>
        <w:rPr>
          <w:sz w:val="22"/>
          <w:szCs w:val="22"/>
        </w:rPr>
      </w:pPr>
    </w:p>
    <w:p w:rsidR="002C6B7B" w:rsidRPr="006E71BC" w:rsidRDefault="002C6B7B" w:rsidP="002C6B7B">
      <w:pPr>
        <w:ind w:left="3974" w:right="3977"/>
        <w:jc w:val="center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Članak 17.</w:t>
      </w:r>
    </w:p>
    <w:p w:rsidR="002C6B7B" w:rsidRDefault="002C6B7B" w:rsidP="002C6B7B">
      <w:pPr>
        <w:ind w:left="142" w:right="-36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Mišljenje povjerenstva mora sadržavati sljedeće:</w:t>
      </w:r>
    </w:p>
    <w:p w:rsidR="002C6B7B" w:rsidRPr="006E71BC" w:rsidRDefault="002C6B7B" w:rsidP="002C6B7B">
      <w:pPr>
        <w:ind w:left="142" w:right="-36"/>
        <w:rPr>
          <w:rFonts w:eastAsia="Tahoma"/>
          <w:sz w:val="22"/>
          <w:szCs w:val="22"/>
        </w:rPr>
      </w:pPr>
    </w:p>
    <w:p w:rsidR="002C6B7B" w:rsidRPr="00D74705" w:rsidRDefault="002C6B7B" w:rsidP="002C6B7B">
      <w:pPr>
        <w:pStyle w:val="Odlomakpopisa"/>
        <w:numPr>
          <w:ilvl w:val="0"/>
          <w:numId w:val="8"/>
        </w:numPr>
        <w:jc w:val="both"/>
        <w:rPr>
          <w:rFonts w:eastAsia="Tahoma"/>
          <w:sz w:val="22"/>
          <w:szCs w:val="22"/>
        </w:rPr>
      </w:pPr>
      <w:r w:rsidRPr="00D74705">
        <w:rPr>
          <w:rFonts w:eastAsia="Tahoma"/>
          <w:sz w:val="22"/>
          <w:szCs w:val="22"/>
        </w:rPr>
        <w:t>opis zahtjeva i pitanja o kojima je povjerenstvo raspravljalo,</w:t>
      </w:r>
    </w:p>
    <w:p w:rsidR="002C6B7B" w:rsidRPr="00D74705" w:rsidRDefault="002C6B7B" w:rsidP="002C6B7B">
      <w:pPr>
        <w:pStyle w:val="Odlomakpopisa"/>
        <w:numPr>
          <w:ilvl w:val="0"/>
          <w:numId w:val="8"/>
        </w:numPr>
        <w:spacing w:before="6"/>
        <w:ind w:right="-36"/>
        <w:jc w:val="both"/>
        <w:rPr>
          <w:rFonts w:eastAsia="Tahoma"/>
          <w:sz w:val="22"/>
          <w:szCs w:val="22"/>
        </w:rPr>
      </w:pPr>
      <w:r w:rsidRPr="00D74705">
        <w:rPr>
          <w:rFonts w:eastAsia="Tahoma"/>
          <w:sz w:val="22"/>
          <w:szCs w:val="22"/>
        </w:rPr>
        <w:t>navode  o  načelima  i  pravilima  Etičkog  kodeksa  koje  je  u  povodu  zahtjeva povjerenstvo</w:t>
      </w:r>
    </w:p>
    <w:p w:rsidR="002C6B7B" w:rsidRPr="00D74705" w:rsidRDefault="002C6B7B" w:rsidP="002C6B7B">
      <w:pPr>
        <w:pStyle w:val="Odlomakpopisa"/>
        <w:numPr>
          <w:ilvl w:val="0"/>
          <w:numId w:val="8"/>
        </w:numPr>
        <w:jc w:val="both"/>
        <w:rPr>
          <w:rFonts w:eastAsia="Tahoma"/>
          <w:sz w:val="22"/>
          <w:szCs w:val="22"/>
        </w:rPr>
      </w:pPr>
      <w:r w:rsidRPr="00D74705">
        <w:rPr>
          <w:rFonts w:eastAsia="Tahoma"/>
          <w:position w:val="-1"/>
          <w:sz w:val="22"/>
          <w:szCs w:val="22"/>
        </w:rPr>
        <w:t>uzelo u obzir,</w:t>
      </w:r>
    </w:p>
    <w:p w:rsidR="002C6B7B" w:rsidRPr="00D74705" w:rsidRDefault="002C6B7B" w:rsidP="002C6B7B">
      <w:pPr>
        <w:pStyle w:val="Odlomakpopisa"/>
        <w:numPr>
          <w:ilvl w:val="0"/>
          <w:numId w:val="8"/>
        </w:numPr>
        <w:spacing w:before="6"/>
        <w:ind w:right="152"/>
        <w:jc w:val="both"/>
        <w:rPr>
          <w:rFonts w:eastAsia="Tahoma"/>
          <w:sz w:val="22"/>
          <w:szCs w:val="22"/>
        </w:rPr>
      </w:pPr>
      <w:r w:rsidRPr="00D74705">
        <w:rPr>
          <w:rFonts w:eastAsia="Tahoma"/>
          <w:sz w:val="22"/>
          <w:szCs w:val="22"/>
        </w:rPr>
        <w:t>stajalište povjerenstva o tome je li ponašanje opisano u zahtjevu u skladu s Etičkim kodeksom ili ne,</w:t>
      </w:r>
    </w:p>
    <w:p w:rsidR="002C6B7B" w:rsidRPr="00D74705" w:rsidRDefault="002C6B7B" w:rsidP="002C6B7B">
      <w:pPr>
        <w:pStyle w:val="Odlomakpopisa"/>
        <w:numPr>
          <w:ilvl w:val="0"/>
          <w:numId w:val="8"/>
        </w:numPr>
        <w:jc w:val="both"/>
        <w:rPr>
          <w:rFonts w:eastAsia="Tahoma"/>
          <w:sz w:val="22"/>
          <w:szCs w:val="22"/>
        </w:rPr>
      </w:pPr>
      <w:r w:rsidRPr="00D74705">
        <w:rPr>
          <w:rFonts w:eastAsia="Tahoma"/>
          <w:position w:val="-1"/>
          <w:sz w:val="22"/>
          <w:szCs w:val="22"/>
        </w:rPr>
        <w:t>razloge za mišljenje povjerenstva,</w:t>
      </w:r>
    </w:p>
    <w:p w:rsidR="002C6B7B" w:rsidRDefault="002C6B7B" w:rsidP="002C6B7B">
      <w:pPr>
        <w:pStyle w:val="Odlomakpopisa"/>
        <w:numPr>
          <w:ilvl w:val="0"/>
          <w:numId w:val="8"/>
        </w:numPr>
        <w:jc w:val="both"/>
        <w:rPr>
          <w:rFonts w:eastAsia="Tahoma"/>
          <w:sz w:val="22"/>
          <w:szCs w:val="22"/>
        </w:rPr>
      </w:pPr>
      <w:r w:rsidRPr="00D74705">
        <w:rPr>
          <w:rFonts w:eastAsia="Tahoma"/>
          <w:sz w:val="22"/>
          <w:szCs w:val="22"/>
        </w:rPr>
        <w:t>podatak o tome je li mišljenje doneseno jednoglasno ili ne.</w:t>
      </w:r>
    </w:p>
    <w:p w:rsidR="002C6B7B" w:rsidRDefault="002C6B7B" w:rsidP="002C6B7B">
      <w:pPr>
        <w:pStyle w:val="Odlomakpopisa"/>
        <w:jc w:val="both"/>
        <w:rPr>
          <w:rFonts w:eastAsia="Tahoma"/>
          <w:sz w:val="22"/>
          <w:szCs w:val="22"/>
        </w:rPr>
      </w:pPr>
    </w:p>
    <w:p w:rsidR="002C6B7B" w:rsidRPr="00D74705" w:rsidRDefault="002C6B7B" w:rsidP="002C6B7B">
      <w:pPr>
        <w:pStyle w:val="Odlomakpopisa"/>
        <w:ind w:left="0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</w:r>
      <w:r w:rsidRPr="00D74705">
        <w:rPr>
          <w:rFonts w:eastAsia="Tahoma"/>
          <w:sz w:val="22"/>
          <w:szCs w:val="22"/>
        </w:rPr>
        <w:t>Ako je mišljenjem utvrđeno da određeno ponašanje nije u skladu s načelima i pravilima Etičkoga kodeksa, ono može sadržavati i:</w:t>
      </w:r>
    </w:p>
    <w:p w:rsidR="002C6B7B" w:rsidRPr="00D74705" w:rsidRDefault="002C6B7B" w:rsidP="002C6B7B">
      <w:pPr>
        <w:pStyle w:val="Odlomakpopisa"/>
        <w:numPr>
          <w:ilvl w:val="0"/>
          <w:numId w:val="8"/>
        </w:numPr>
        <w:spacing w:before="2"/>
        <w:ind w:right="73"/>
        <w:jc w:val="both"/>
        <w:rPr>
          <w:rFonts w:eastAsia="Tahoma"/>
          <w:sz w:val="22"/>
          <w:szCs w:val="22"/>
        </w:rPr>
      </w:pPr>
      <w:r w:rsidRPr="00D74705">
        <w:rPr>
          <w:rFonts w:eastAsia="Tahoma"/>
          <w:sz w:val="22"/>
          <w:szCs w:val="22"/>
        </w:rPr>
        <w:t>ocjenu  povjerenstva  o  stupnju  nesukladnosti  i  težini  povrede  etičkih  načela uzrokovane takvim ponašanjem,</w:t>
      </w:r>
    </w:p>
    <w:p w:rsidR="002C6B7B" w:rsidRPr="00FA57A9" w:rsidRDefault="002C6B7B" w:rsidP="002C6B7B">
      <w:pPr>
        <w:pStyle w:val="Odlomakpopisa"/>
        <w:numPr>
          <w:ilvl w:val="0"/>
          <w:numId w:val="8"/>
        </w:numPr>
        <w:spacing w:line="280" w:lineRule="exact"/>
        <w:ind w:right="146"/>
        <w:jc w:val="both"/>
        <w:rPr>
          <w:rFonts w:eastAsia="Tahoma"/>
          <w:sz w:val="22"/>
          <w:szCs w:val="22"/>
        </w:rPr>
      </w:pPr>
      <w:r w:rsidRPr="00FA57A9">
        <w:rPr>
          <w:rFonts w:eastAsia="Tahoma"/>
          <w:sz w:val="22"/>
          <w:szCs w:val="22"/>
        </w:rPr>
        <w:t xml:space="preserve">stajalište povjerenstva o načinima na koje se moglo izbjeći nesukladnost ponašanja s Etičkim kodeksom i/ili o mjerama koje bi mogle doprinijeti da do takvih povreda </w:t>
      </w:r>
      <w:r>
        <w:rPr>
          <w:rFonts w:eastAsia="Tahoma"/>
          <w:sz w:val="22"/>
          <w:szCs w:val="22"/>
        </w:rPr>
        <w:t xml:space="preserve">ubuduće ne dolazi. </w:t>
      </w:r>
    </w:p>
    <w:p w:rsidR="002C6B7B" w:rsidRPr="00D74705" w:rsidRDefault="002C6B7B" w:rsidP="002C6B7B">
      <w:pPr>
        <w:pStyle w:val="Odlomakpopisa"/>
        <w:ind w:left="0" w:right="76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</w:r>
      <w:r w:rsidRPr="00D74705">
        <w:rPr>
          <w:rFonts w:eastAsia="Tahoma"/>
          <w:sz w:val="22"/>
          <w:szCs w:val="22"/>
        </w:rPr>
        <w:t>Ako mišljenje nije dano jednoglasno, članovi povjerenstva koji su imali različito stajalište  od  većine,  ovlašteni  su  svoja  izdvojena  mišljenja  priložiti  uz  mišljenje povjerenstva.</w:t>
      </w:r>
    </w:p>
    <w:p w:rsidR="002C6B7B" w:rsidRDefault="002C6B7B" w:rsidP="002C6B7B">
      <w:pPr>
        <w:pStyle w:val="Odlomakpopisa"/>
        <w:spacing w:before="6" w:line="280" w:lineRule="exact"/>
        <w:ind w:left="0" w:right="7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</w:r>
      <w:r w:rsidRPr="00D74705">
        <w:rPr>
          <w:rFonts w:eastAsia="Tahoma"/>
          <w:sz w:val="22"/>
          <w:szCs w:val="22"/>
        </w:rPr>
        <w:t>Ako  je  povredom  ovog  Etičkog  kodeksa  došlo  do  povrede  zakona,  drugog propisa ili općih akata Dječjeg vrtića, ravnatelj je dužan o tome izvijestiti nadležno tijelo ili poduzeti odgovarajuće mjere koje su u njegovoj nadležnosti.</w:t>
      </w:r>
      <w:r>
        <w:rPr>
          <w:rFonts w:eastAsia="Tahoma"/>
          <w:sz w:val="22"/>
          <w:szCs w:val="22"/>
        </w:rPr>
        <w:t xml:space="preserve"> </w:t>
      </w:r>
    </w:p>
    <w:p w:rsidR="002C6B7B" w:rsidRDefault="002C6B7B" w:rsidP="002C6B7B">
      <w:pPr>
        <w:pStyle w:val="Odlomakpopisa"/>
        <w:spacing w:before="6" w:line="280" w:lineRule="exact"/>
        <w:ind w:left="0" w:right="74"/>
        <w:jc w:val="both"/>
        <w:rPr>
          <w:rFonts w:eastAsia="Tahoma"/>
          <w:sz w:val="22"/>
          <w:szCs w:val="22"/>
        </w:rPr>
      </w:pPr>
    </w:p>
    <w:p w:rsidR="002C6B7B" w:rsidRDefault="002C6B7B" w:rsidP="002C6B7B">
      <w:pPr>
        <w:pStyle w:val="Odlomakpopisa"/>
        <w:spacing w:before="6" w:line="280" w:lineRule="exact"/>
        <w:ind w:left="0" w:right="74"/>
        <w:jc w:val="both"/>
        <w:rPr>
          <w:rFonts w:eastAsia="Tahoma"/>
          <w:sz w:val="22"/>
          <w:szCs w:val="22"/>
        </w:rPr>
      </w:pPr>
      <w:r w:rsidRPr="00FA57A9">
        <w:rPr>
          <w:rFonts w:eastAsia="Tahoma"/>
          <w:b/>
          <w:sz w:val="22"/>
          <w:szCs w:val="22"/>
        </w:rPr>
        <w:t>XII.  UPOZNAVANJE RADNIKA S ETIČKIM KODEKSOM</w:t>
      </w:r>
      <w:r w:rsidRPr="006E71BC">
        <w:rPr>
          <w:rFonts w:eastAsia="Tahoma"/>
          <w:sz w:val="22"/>
          <w:szCs w:val="22"/>
        </w:rPr>
        <w:t xml:space="preserve"> </w:t>
      </w:r>
    </w:p>
    <w:p w:rsidR="002C6B7B" w:rsidRPr="006E71BC" w:rsidRDefault="002C6B7B" w:rsidP="002C6B7B">
      <w:pPr>
        <w:spacing w:before="56" w:line="481" w:lineRule="auto"/>
        <w:ind w:left="4016" w:right="-36" w:hanging="3900"/>
        <w:jc w:val="center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Članak 18.</w:t>
      </w:r>
    </w:p>
    <w:p w:rsidR="002C6B7B" w:rsidRPr="006E71BC" w:rsidRDefault="002C6B7B" w:rsidP="002C6B7B">
      <w:pPr>
        <w:spacing w:before="5" w:line="280" w:lineRule="exact"/>
        <w:ind w:left="116" w:right="77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Ravnatelj   stvara   uvjete   i   donosi   mjere   koje   omogućuju   i   olakšavaju ostvarivanje standarda postavljenih Etičkim kodeksom.</w:t>
      </w:r>
    </w:p>
    <w:p w:rsidR="002C6B7B" w:rsidRPr="006E71BC" w:rsidRDefault="002C6B7B" w:rsidP="002C6B7B">
      <w:pPr>
        <w:spacing w:before="2" w:line="280" w:lineRule="exact"/>
        <w:ind w:left="116" w:right="873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Ravnatelj ili po njemu ovlaštena osoba, dužna je sve radnike upoznati s odredbama ovog Etičkog kodeksa.</w:t>
      </w:r>
    </w:p>
    <w:p w:rsidR="002C6B7B" w:rsidRPr="006E71BC" w:rsidRDefault="002C6B7B" w:rsidP="002C6B7B">
      <w:pPr>
        <w:spacing w:line="280" w:lineRule="exact"/>
        <w:ind w:left="116" w:right="74" w:firstLine="708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Radnici koji zasnivaju radni odnos moraju, prije potpisivanja ugovora o radu, biti  upoznati  s  odredbama  ovog  Etičkog  kodeksa  i  potpisom  potvrditi  da  će  ga  se</w:t>
      </w:r>
    </w:p>
    <w:p w:rsidR="002C6B7B" w:rsidRPr="006E71BC" w:rsidRDefault="002C6B7B" w:rsidP="002C6B7B">
      <w:pPr>
        <w:spacing w:line="280" w:lineRule="exact"/>
        <w:ind w:left="116"/>
        <w:jc w:val="both"/>
        <w:rPr>
          <w:rFonts w:eastAsia="Tahoma"/>
          <w:sz w:val="22"/>
          <w:szCs w:val="22"/>
        </w:rPr>
      </w:pPr>
      <w:r w:rsidRPr="006E71BC">
        <w:rPr>
          <w:rFonts w:eastAsia="Tahoma"/>
          <w:position w:val="-1"/>
          <w:sz w:val="22"/>
          <w:szCs w:val="22"/>
        </w:rPr>
        <w:t>pridržavati.</w:t>
      </w:r>
    </w:p>
    <w:p w:rsidR="002C6B7B" w:rsidRPr="006E71BC" w:rsidRDefault="002C6B7B" w:rsidP="002C6B7B">
      <w:pPr>
        <w:spacing w:before="11" w:line="280" w:lineRule="exact"/>
        <w:jc w:val="both"/>
        <w:rPr>
          <w:sz w:val="22"/>
          <w:szCs w:val="22"/>
        </w:rPr>
      </w:pPr>
    </w:p>
    <w:p w:rsidR="002C6B7B" w:rsidRDefault="002C6B7B" w:rsidP="002C6B7B">
      <w:pPr>
        <w:spacing w:line="580" w:lineRule="atLeast"/>
        <w:ind w:left="4016" w:right="3976" w:hanging="3900"/>
        <w:jc w:val="both"/>
        <w:rPr>
          <w:rFonts w:eastAsia="Tahoma"/>
          <w:sz w:val="22"/>
          <w:szCs w:val="22"/>
        </w:rPr>
      </w:pPr>
      <w:r w:rsidRPr="00FA57A9">
        <w:rPr>
          <w:rFonts w:eastAsia="Tahoma"/>
          <w:b/>
          <w:sz w:val="22"/>
          <w:szCs w:val="22"/>
        </w:rPr>
        <w:t>XIII. PRIJELAZNE I ZAVRŠNE ODREDBE</w:t>
      </w:r>
      <w:r w:rsidRPr="006E71BC">
        <w:rPr>
          <w:rFonts w:eastAsia="Tahoma"/>
          <w:sz w:val="22"/>
          <w:szCs w:val="22"/>
        </w:rPr>
        <w:t xml:space="preserve"> </w:t>
      </w:r>
    </w:p>
    <w:p w:rsidR="002C6B7B" w:rsidRPr="006E71BC" w:rsidRDefault="002C6B7B" w:rsidP="002C6B7B">
      <w:pPr>
        <w:spacing w:line="580" w:lineRule="atLeast"/>
        <w:ind w:right="-36"/>
        <w:jc w:val="center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Članak 19.</w:t>
      </w:r>
    </w:p>
    <w:p w:rsidR="002C6B7B" w:rsidRPr="006E71BC" w:rsidRDefault="002C6B7B" w:rsidP="002C6B7B">
      <w:pPr>
        <w:spacing w:before="1"/>
        <w:ind w:right="75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</w:r>
      <w:r w:rsidRPr="006E71BC">
        <w:rPr>
          <w:rFonts w:eastAsia="Tahoma"/>
          <w:sz w:val="22"/>
          <w:szCs w:val="22"/>
        </w:rPr>
        <w:t>Svi  radnici  Dječjeg vrtića te  sva  tijela  ustanove  dužna  su,  u  okvirima  svoje nadležnosti,  brinuti  se  za  ostvarenje  i  unapređenje  etičkih  standarda  i  provedbu Kodeksa.</w:t>
      </w:r>
    </w:p>
    <w:p w:rsidR="002C6B7B" w:rsidRPr="006E71BC" w:rsidRDefault="002C6B7B" w:rsidP="002C6B7B">
      <w:pPr>
        <w:spacing w:before="5" w:line="260" w:lineRule="exact"/>
        <w:jc w:val="both"/>
        <w:rPr>
          <w:sz w:val="22"/>
          <w:szCs w:val="22"/>
        </w:rPr>
      </w:pPr>
    </w:p>
    <w:p w:rsidR="002C6B7B" w:rsidRPr="006E71BC" w:rsidRDefault="002C6B7B" w:rsidP="002C6B7B">
      <w:pPr>
        <w:ind w:right="-36"/>
        <w:jc w:val="center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lastRenderedPageBreak/>
        <w:t>Članak 20.</w:t>
      </w:r>
    </w:p>
    <w:p w:rsidR="002C6B7B" w:rsidRPr="006E71BC" w:rsidRDefault="002C6B7B" w:rsidP="002C6B7B">
      <w:pPr>
        <w:spacing w:before="10" w:line="280" w:lineRule="exact"/>
        <w:ind w:right="73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</w:r>
      <w:r w:rsidRPr="006E71BC">
        <w:rPr>
          <w:rFonts w:eastAsia="Tahoma"/>
          <w:sz w:val="22"/>
          <w:szCs w:val="22"/>
        </w:rPr>
        <w:t>Ovaj Etički kodeks može se mijenjati i dopunjavati samo na način i u postupku po kojem je donesen.</w:t>
      </w:r>
    </w:p>
    <w:p w:rsidR="002C6B7B" w:rsidRPr="006E71BC" w:rsidRDefault="002C6B7B" w:rsidP="002C6B7B">
      <w:pPr>
        <w:spacing w:line="280" w:lineRule="exact"/>
        <w:rPr>
          <w:rFonts w:eastAsia="Tahoma"/>
          <w:sz w:val="22"/>
          <w:szCs w:val="22"/>
        </w:rPr>
      </w:pPr>
      <w:r>
        <w:rPr>
          <w:rFonts w:eastAsia="Tahoma"/>
          <w:position w:val="-1"/>
          <w:sz w:val="22"/>
          <w:szCs w:val="22"/>
        </w:rPr>
        <w:tab/>
      </w:r>
      <w:r w:rsidRPr="006E71BC">
        <w:rPr>
          <w:rFonts w:eastAsia="Tahoma"/>
          <w:position w:val="-1"/>
          <w:sz w:val="22"/>
          <w:szCs w:val="22"/>
        </w:rPr>
        <w:t>Etički kodeks objavljuje se na web stranici Dječjeg vrtića.</w:t>
      </w:r>
    </w:p>
    <w:p w:rsidR="002C6B7B" w:rsidRPr="006E71BC" w:rsidRDefault="002C6B7B" w:rsidP="002C6B7B">
      <w:pPr>
        <w:spacing w:before="9" w:line="280" w:lineRule="exact"/>
        <w:rPr>
          <w:sz w:val="22"/>
          <w:szCs w:val="22"/>
        </w:rPr>
      </w:pPr>
    </w:p>
    <w:p w:rsidR="002C6B7B" w:rsidRPr="006E71BC" w:rsidRDefault="002C6B7B" w:rsidP="002C6B7B">
      <w:pPr>
        <w:tabs>
          <w:tab w:val="left" w:pos="4962"/>
        </w:tabs>
        <w:ind w:right="-36"/>
        <w:jc w:val="center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>Članak 21.</w:t>
      </w:r>
    </w:p>
    <w:p w:rsidR="002C6B7B" w:rsidRPr="006E71BC" w:rsidRDefault="002C6B7B" w:rsidP="002C6B7B">
      <w:pPr>
        <w:ind w:right="73"/>
        <w:jc w:val="both"/>
        <w:rPr>
          <w:sz w:val="22"/>
          <w:szCs w:val="22"/>
        </w:rPr>
      </w:pPr>
      <w:r>
        <w:rPr>
          <w:rFonts w:eastAsia="Tahoma"/>
          <w:sz w:val="22"/>
          <w:szCs w:val="22"/>
        </w:rPr>
        <w:tab/>
      </w:r>
      <w:r w:rsidRPr="006E71BC">
        <w:rPr>
          <w:rFonts w:eastAsia="Tahoma"/>
          <w:sz w:val="22"/>
          <w:szCs w:val="22"/>
        </w:rPr>
        <w:t>Ovaj Etički Kodeks stupa na snagu osmoga dana od dana objave na oglasnoj ploči Dječjeg vrtića.</w:t>
      </w:r>
    </w:p>
    <w:p w:rsidR="002C6B7B" w:rsidRPr="006E71BC" w:rsidRDefault="002C6B7B" w:rsidP="002C6B7B">
      <w:pPr>
        <w:spacing w:line="200" w:lineRule="exact"/>
        <w:rPr>
          <w:sz w:val="22"/>
          <w:szCs w:val="22"/>
        </w:rPr>
      </w:pPr>
    </w:p>
    <w:p w:rsidR="002C6B7B" w:rsidRPr="006E71BC" w:rsidRDefault="002C6B7B" w:rsidP="002C6B7B">
      <w:pPr>
        <w:spacing w:line="200" w:lineRule="exact"/>
        <w:rPr>
          <w:sz w:val="22"/>
          <w:szCs w:val="22"/>
        </w:rPr>
      </w:pPr>
    </w:p>
    <w:p w:rsidR="00967C27" w:rsidRPr="006E71BC" w:rsidRDefault="00967C27" w:rsidP="00967C27">
      <w:pPr>
        <w:spacing w:line="280" w:lineRule="exact"/>
        <w:ind w:left="5960" w:hanging="5534"/>
        <w:rPr>
          <w:rFonts w:eastAsia="Tahoma"/>
          <w:sz w:val="22"/>
          <w:szCs w:val="22"/>
        </w:rPr>
      </w:pPr>
      <w:r>
        <w:rPr>
          <w:rFonts w:eastAsia="Tahoma"/>
          <w:position w:val="-2"/>
          <w:sz w:val="22"/>
          <w:szCs w:val="22"/>
        </w:rPr>
        <w:t xml:space="preserve">   </w:t>
      </w:r>
      <w:r w:rsidRPr="006E71BC">
        <w:rPr>
          <w:rFonts w:eastAsia="Tahoma"/>
          <w:position w:val="-2"/>
          <w:sz w:val="22"/>
          <w:szCs w:val="22"/>
        </w:rPr>
        <w:t>Ravnateljica</w:t>
      </w:r>
      <w:r>
        <w:rPr>
          <w:rFonts w:eastAsia="Tahoma"/>
          <w:position w:val="-2"/>
          <w:sz w:val="22"/>
          <w:szCs w:val="22"/>
        </w:rPr>
        <w:t xml:space="preserve">                                                                </w:t>
      </w:r>
      <w:r w:rsidRPr="006E71BC">
        <w:rPr>
          <w:rFonts w:eastAsia="Tahoma"/>
          <w:position w:val="-2"/>
          <w:sz w:val="22"/>
          <w:szCs w:val="22"/>
        </w:rPr>
        <w:t>Predsjednica Upravnog vijeća</w:t>
      </w:r>
    </w:p>
    <w:p w:rsidR="0047778C" w:rsidRPr="006E71BC" w:rsidRDefault="00967C27" w:rsidP="00967C27">
      <w:pPr>
        <w:spacing w:before="19" w:line="280" w:lineRule="exact"/>
        <w:ind w:hanging="5534"/>
        <w:rPr>
          <w:rFonts w:eastAsia="Tahom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6E71BC">
        <w:rPr>
          <w:rFonts w:eastAsia="Tahoma"/>
          <w:position w:val="-2"/>
          <w:sz w:val="22"/>
          <w:szCs w:val="22"/>
        </w:rPr>
        <w:t xml:space="preserve">Mara Barić </w:t>
      </w:r>
      <w:r>
        <w:rPr>
          <w:rFonts w:eastAsia="Tahoma"/>
          <w:position w:val="-2"/>
          <w:sz w:val="22"/>
          <w:szCs w:val="22"/>
        </w:rPr>
        <w:t xml:space="preserve">    </w:t>
      </w:r>
      <w:r w:rsidR="0047778C">
        <w:rPr>
          <w:sz w:val="22"/>
          <w:szCs w:val="22"/>
        </w:rPr>
        <w:t xml:space="preserve">                                                                     </w:t>
      </w:r>
      <w:r w:rsidR="0047778C" w:rsidRPr="006E71BC">
        <w:rPr>
          <w:rFonts w:eastAsia="Tahoma"/>
          <w:sz w:val="22"/>
          <w:szCs w:val="22"/>
        </w:rPr>
        <w:t xml:space="preserve">Tanja </w:t>
      </w:r>
      <w:proofErr w:type="spellStart"/>
      <w:r w:rsidR="0047778C" w:rsidRPr="006E71BC">
        <w:rPr>
          <w:rFonts w:eastAsia="Tahoma"/>
          <w:sz w:val="22"/>
          <w:szCs w:val="22"/>
        </w:rPr>
        <w:t>Vujasinović</w:t>
      </w:r>
      <w:proofErr w:type="spellEnd"/>
    </w:p>
    <w:p w:rsidR="002C6B7B" w:rsidRPr="006E71BC" w:rsidRDefault="002C6B7B" w:rsidP="002C6B7B">
      <w:pPr>
        <w:spacing w:before="1" w:line="160" w:lineRule="exact"/>
        <w:rPr>
          <w:sz w:val="22"/>
          <w:szCs w:val="22"/>
        </w:rPr>
      </w:pPr>
    </w:p>
    <w:p w:rsidR="00967C27" w:rsidRDefault="00967C27" w:rsidP="002C6B7B">
      <w:pPr>
        <w:spacing w:line="200" w:lineRule="exact"/>
        <w:rPr>
          <w:sz w:val="22"/>
          <w:szCs w:val="22"/>
        </w:rPr>
      </w:pPr>
    </w:p>
    <w:p w:rsidR="00967C27" w:rsidRDefault="00967C27" w:rsidP="002C6B7B">
      <w:pPr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>___-----------------------                                                            ---------------------------------</w:t>
      </w:r>
    </w:p>
    <w:p w:rsidR="003351BA" w:rsidRDefault="003351BA" w:rsidP="003351BA">
      <w:pPr>
        <w:spacing w:line="200" w:lineRule="exact"/>
        <w:jc w:val="right"/>
        <w:rPr>
          <w:sz w:val="22"/>
          <w:szCs w:val="22"/>
        </w:rPr>
      </w:pPr>
    </w:p>
    <w:p w:rsidR="00004C54" w:rsidRPr="006E71BC" w:rsidRDefault="00004C54" w:rsidP="003351BA">
      <w:pPr>
        <w:spacing w:line="200" w:lineRule="exact"/>
        <w:jc w:val="right"/>
        <w:rPr>
          <w:sz w:val="22"/>
          <w:szCs w:val="22"/>
        </w:rPr>
      </w:pPr>
      <w:bookmarkStart w:id="0" w:name="_GoBack"/>
      <w:bookmarkEnd w:id="0"/>
    </w:p>
    <w:p w:rsidR="002C6B7B" w:rsidRPr="006E71BC" w:rsidRDefault="002C6B7B" w:rsidP="002C6B7B">
      <w:pPr>
        <w:spacing w:line="200" w:lineRule="exact"/>
        <w:rPr>
          <w:sz w:val="22"/>
          <w:szCs w:val="22"/>
        </w:rPr>
      </w:pPr>
    </w:p>
    <w:p w:rsidR="002C6B7B" w:rsidRDefault="002C6B7B" w:rsidP="003351BA">
      <w:pPr>
        <w:spacing w:line="276" w:lineRule="auto"/>
        <w:ind w:left="116" w:right="71" w:firstLine="708"/>
        <w:rPr>
          <w:rFonts w:eastAsia="Tahoma"/>
          <w:sz w:val="22"/>
          <w:szCs w:val="22"/>
        </w:rPr>
      </w:pPr>
      <w:r w:rsidRPr="006E71BC">
        <w:rPr>
          <w:rFonts w:eastAsia="Tahoma"/>
          <w:sz w:val="22"/>
          <w:szCs w:val="22"/>
        </w:rPr>
        <w:t xml:space="preserve">Ovaj  </w:t>
      </w:r>
      <w:r w:rsidR="00967C27">
        <w:rPr>
          <w:rFonts w:eastAsia="Tahoma"/>
          <w:sz w:val="22"/>
          <w:szCs w:val="22"/>
        </w:rPr>
        <w:t>Etički kodeks</w:t>
      </w:r>
      <w:r w:rsidRPr="006E71BC">
        <w:rPr>
          <w:rFonts w:eastAsia="Tahoma"/>
          <w:sz w:val="22"/>
          <w:szCs w:val="22"/>
        </w:rPr>
        <w:t xml:space="preserve"> objavljen  je  na  oglasnoj  ploči  Dječjeg vrtića  dana  </w:t>
      </w:r>
      <w:r w:rsidR="00967C27">
        <w:rPr>
          <w:rFonts w:eastAsia="Tahoma"/>
          <w:sz w:val="22"/>
          <w:szCs w:val="22"/>
        </w:rPr>
        <w:t xml:space="preserve">28. svibnja 2019. </w:t>
      </w:r>
      <w:r w:rsidRPr="006E71BC">
        <w:rPr>
          <w:rFonts w:eastAsia="Tahoma"/>
          <w:sz w:val="22"/>
          <w:szCs w:val="22"/>
        </w:rPr>
        <w:t xml:space="preserve">godine, a stupa na snagu dana </w:t>
      </w:r>
      <w:r w:rsidR="00967C27">
        <w:rPr>
          <w:rFonts w:eastAsia="Tahoma"/>
          <w:sz w:val="22"/>
          <w:szCs w:val="22"/>
        </w:rPr>
        <w:t xml:space="preserve">05. lipnja 2019. </w:t>
      </w:r>
      <w:r w:rsidRPr="006E71BC">
        <w:rPr>
          <w:rFonts w:eastAsia="Tahoma"/>
          <w:sz w:val="22"/>
          <w:szCs w:val="22"/>
        </w:rPr>
        <w:t>godine.</w:t>
      </w:r>
    </w:p>
    <w:p w:rsidR="003351BA" w:rsidRPr="006E71BC" w:rsidRDefault="003351BA" w:rsidP="003351BA">
      <w:pPr>
        <w:spacing w:line="276" w:lineRule="auto"/>
        <w:ind w:left="116" w:right="71" w:firstLine="708"/>
        <w:rPr>
          <w:sz w:val="22"/>
          <w:szCs w:val="22"/>
        </w:rPr>
      </w:pPr>
    </w:p>
    <w:p w:rsidR="002C6B7B" w:rsidRPr="006E71BC" w:rsidRDefault="002C6B7B" w:rsidP="002C6B7B">
      <w:pPr>
        <w:spacing w:line="280" w:lineRule="exact"/>
        <w:ind w:left="5960"/>
        <w:rPr>
          <w:rFonts w:eastAsia="Tahoma"/>
          <w:sz w:val="22"/>
          <w:szCs w:val="22"/>
        </w:rPr>
      </w:pPr>
      <w:r w:rsidRPr="006E71BC">
        <w:rPr>
          <w:rFonts w:eastAsia="Tahoma"/>
          <w:position w:val="-2"/>
          <w:sz w:val="22"/>
          <w:szCs w:val="22"/>
        </w:rPr>
        <w:t>Ravnateljica</w:t>
      </w:r>
    </w:p>
    <w:p w:rsidR="0047778C" w:rsidRDefault="0047778C" w:rsidP="0047778C">
      <w:pPr>
        <w:spacing w:before="19" w:line="280" w:lineRule="exact"/>
        <w:rPr>
          <w:rFonts w:eastAsia="Tahoma"/>
          <w:position w:val="-2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6E71BC">
        <w:rPr>
          <w:rFonts w:eastAsia="Tahoma"/>
          <w:position w:val="-2"/>
          <w:sz w:val="22"/>
          <w:szCs w:val="22"/>
        </w:rPr>
        <w:t xml:space="preserve">Mara Barić </w:t>
      </w:r>
    </w:p>
    <w:p w:rsidR="002C5C60" w:rsidRDefault="002C5C60" w:rsidP="0047778C">
      <w:pPr>
        <w:spacing w:before="19" w:line="280" w:lineRule="exact"/>
        <w:rPr>
          <w:rFonts w:eastAsia="Tahoma"/>
          <w:position w:val="-2"/>
          <w:sz w:val="22"/>
          <w:szCs w:val="22"/>
        </w:rPr>
      </w:pPr>
    </w:p>
    <w:p w:rsidR="002C5C60" w:rsidRDefault="002C5C60" w:rsidP="0047778C">
      <w:pPr>
        <w:spacing w:before="19" w:line="280" w:lineRule="exact"/>
        <w:rPr>
          <w:rFonts w:eastAsia="Tahoma"/>
          <w:position w:val="-2"/>
          <w:sz w:val="22"/>
          <w:szCs w:val="22"/>
        </w:rPr>
      </w:pPr>
      <w:r>
        <w:rPr>
          <w:rFonts w:eastAsia="Tahoma"/>
          <w:position w:val="-2"/>
          <w:sz w:val="22"/>
          <w:szCs w:val="22"/>
        </w:rPr>
        <w:t xml:space="preserve">                                                                                                         ----------------------</w:t>
      </w:r>
    </w:p>
    <w:p w:rsidR="00967C27" w:rsidRPr="006E71BC" w:rsidRDefault="002C5C60" w:rsidP="002C5C60">
      <w:pPr>
        <w:tabs>
          <w:tab w:val="left" w:pos="7860"/>
        </w:tabs>
        <w:spacing w:before="19" w:line="280" w:lineRule="exact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</w:r>
    </w:p>
    <w:p w:rsidR="002C6B7B" w:rsidRPr="006E71BC" w:rsidRDefault="002C6B7B" w:rsidP="002C6B7B">
      <w:pPr>
        <w:spacing w:before="1" w:line="160" w:lineRule="exact"/>
        <w:rPr>
          <w:sz w:val="22"/>
          <w:szCs w:val="22"/>
        </w:rPr>
      </w:pPr>
    </w:p>
    <w:p w:rsidR="002C6B7B" w:rsidRPr="006E71BC" w:rsidRDefault="002C6B7B" w:rsidP="002C6B7B">
      <w:pPr>
        <w:spacing w:line="200" w:lineRule="exact"/>
        <w:rPr>
          <w:sz w:val="22"/>
          <w:szCs w:val="22"/>
        </w:rPr>
      </w:pPr>
    </w:p>
    <w:p w:rsidR="002C6B7B" w:rsidRPr="006E71BC" w:rsidRDefault="002C6B7B" w:rsidP="002C6B7B">
      <w:pPr>
        <w:spacing w:line="200" w:lineRule="exact"/>
        <w:rPr>
          <w:sz w:val="22"/>
          <w:szCs w:val="22"/>
        </w:rPr>
      </w:pPr>
    </w:p>
    <w:p w:rsidR="002C6B7B" w:rsidRPr="006E71BC" w:rsidRDefault="002C6B7B" w:rsidP="002C6B7B">
      <w:pPr>
        <w:spacing w:before="25"/>
        <w:ind w:left="116"/>
        <w:rPr>
          <w:rFonts w:eastAsia="Calibri"/>
          <w:sz w:val="22"/>
          <w:szCs w:val="22"/>
        </w:rPr>
      </w:pPr>
      <w:r w:rsidRPr="006E71BC">
        <w:rPr>
          <w:rFonts w:eastAsia="Calibri"/>
          <w:sz w:val="22"/>
          <w:szCs w:val="22"/>
        </w:rPr>
        <w:t xml:space="preserve">Klasa: </w:t>
      </w:r>
      <w:r w:rsidR="00967C27">
        <w:rPr>
          <w:rFonts w:eastAsia="Calibri"/>
          <w:sz w:val="22"/>
          <w:szCs w:val="22"/>
        </w:rPr>
        <w:t>011-03-01/19-01/10</w:t>
      </w:r>
      <w:r w:rsidRPr="006E71BC">
        <w:rPr>
          <w:rFonts w:eastAsia="Calibri"/>
          <w:sz w:val="22"/>
          <w:szCs w:val="22"/>
        </w:rPr>
        <w:t xml:space="preserve">   </w:t>
      </w:r>
    </w:p>
    <w:p w:rsidR="002C6B7B" w:rsidRPr="006E71BC" w:rsidRDefault="00967C27" w:rsidP="002C6B7B">
      <w:pPr>
        <w:spacing w:line="180" w:lineRule="exact"/>
        <w:ind w:left="116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Ur.broj</w:t>
      </w:r>
      <w:proofErr w:type="spellEnd"/>
      <w:r>
        <w:rPr>
          <w:rFonts w:eastAsia="Calibri"/>
          <w:sz w:val="22"/>
          <w:szCs w:val="22"/>
        </w:rPr>
        <w:t>: 2182/10-13/01-19-1</w:t>
      </w:r>
    </w:p>
    <w:p w:rsidR="002C6B7B" w:rsidRPr="006E71BC" w:rsidRDefault="00967C27" w:rsidP="002C6B7B">
      <w:pPr>
        <w:spacing w:before="1"/>
        <w:ind w:left="11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Knin, 27. svibnja 2019. godine</w:t>
      </w:r>
    </w:p>
    <w:p w:rsidR="002C6B7B" w:rsidRPr="00490AAD" w:rsidRDefault="002C6B7B" w:rsidP="00490AAD">
      <w:pPr>
        <w:jc w:val="both"/>
        <w:rPr>
          <w:sz w:val="22"/>
          <w:szCs w:val="22"/>
        </w:rPr>
      </w:pPr>
    </w:p>
    <w:sectPr w:rsidR="002C6B7B" w:rsidRPr="0049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68" w:rsidRDefault="00866868" w:rsidP="00004C54">
      <w:r>
        <w:separator/>
      </w:r>
    </w:p>
  </w:endnote>
  <w:endnote w:type="continuationSeparator" w:id="0">
    <w:p w:rsidR="00866868" w:rsidRDefault="00866868" w:rsidP="0000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5697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04C54" w:rsidRDefault="00004C54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4C54" w:rsidRDefault="00004C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68" w:rsidRDefault="00866868" w:rsidP="00004C54">
      <w:r>
        <w:separator/>
      </w:r>
    </w:p>
  </w:footnote>
  <w:footnote w:type="continuationSeparator" w:id="0">
    <w:p w:rsidR="00866868" w:rsidRDefault="00866868" w:rsidP="0000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4F4A"/>
    <w:multiLevelType w:val="hybridMultilevel"/>
    <w:tmpl w:val="2E82B95A"/>
    <w:lvl w:ilvl="0" w:tplc="906890F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572"/>
    <w:multiLevelType w:val="hybridMultilevel"/>
    <w:tmpl w:val="2C9A8486"/>
    <w:lvl w:ilvl="0" w:tplc="906890F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00EBE"/>
    <w:multiLevelType w:val="hybridMultilevel"/>
    <w:tmpl w:val="7E54C764"/>
    <w:lvl w:ilvl="0" w:tplc="906890F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7426"/>
    <w:multiLevelType w:val="hybridMultilevel"/>
    <w:tmpl w:val="718EDDE8"/>
    <w:lvl w:ilvl="0" w:tplc="906890F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75478"/>
    <w:multiLevelType w:val="hybridMultilevel"/>
    <w:tmpl w:val="A33CE7E8"/>
    <w:lvl w:ilvl="0" w:tplc="906890F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31FFD"/>
    <w:multiLevelType w:val="hybridMultilevel"/>
    <w:tmpl w:val="DDFA5474"/>
    <w:lvl w:ilvl="0" w:tplc="906890F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20F3"/>
    <w:multiLevelType w:val="hybridMultilevel"/>
    <w:tmpl w:val="8794DEDA"/>
    <w:lvl w:ilvl="0" w:tplc="906890F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71739"/>
    <w:multiLevelType w:val="hybridMultilevel"/>
    <w:tmpl w:val="1E620FCC"/>
    <w:lvl w:ilvl="0" w:tplc="906890F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7F"/>
    <w:rsid w:val="00004C54"/>
    <w:rsid w:val="00260F7F"/>
    <w:rsid w:val="002C5C60"/>
    <w:rsid w:val="002C6B7B"/>
    <w:rsid w:val="003351BA"/>
    <w:rsid w:val="0047778C"/>
    <w:rsid w:val="00490AAD"/>
    <w:rsid w:val="005001FF"/>
    <w:rsid w:val="005132B6"/>
    <w:rsid w:val="00866868"/>
    <w:rsid w:val="00967C27"/>
    <w:rsid w:val="00C858CD"/>
    <w:rsid w:val="00D4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41B8D-F4E5-43E7-9036-DA4BF1CB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A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4C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C54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04C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C54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004C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C5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3731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Krvavica</dc:creator>
  <cp:keywords/>
  <dc:description/>
  <cp:lastModifiedBy>Ivana Krvavica</cp:lastModifiedBy>
  <cp:revision>10</cp:revision>
  <cp:lastPrinted>2019-05-27T07:00:00Z</cp:lastPrinted>
  <dcterms:created xsi:type="dcterms:W3CDTF">2018-11-08T08:20:00Z</dcterms:created>
  <dcterms:modified xsi:type="dcterms:W3CDTF">2019-05-27T07:03:00Z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899561772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tajnik@dvcvrcak.hr</vt:lpwstr>
  </property>
  <property fmtid="{D5CDD505-2E9C-101B-9397-08002B2CF9AE}" pid="6" name="_AuthorEmailDisplayName">
    <vt:lpwstr>Ivana Krvavica</vt:lpwstr>
  </property>
</Properties>
</file>