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293" w:rsidRDefault="00885293">
      <w:pPr>
        <w:rPr>
          <w:rFonts w:ascii="Georgia" w:hAnsi="Georgia" w:cs="Times New Roman"/>
          <w:color w:val="C1D9EF"/>
          <w:sz w:val="24"/>
          <w:szCs w:val="24"/>
          <w14:textOutline w14:w="9525" w14:cap="rnd" w14:cmpd="sng" w14:algn="ctr">
            <w14:solidFill>
              <w14:schemeClr w14:val="tx1">
                <w14:alpha w14:val="51000"/>
              </w14:schemeClr>
            </w14:solidFill>
            <w14:prstDash w14:val="solid"/>
            <w14:bevel/>
          </w14:textOutline>
          <w14:textFill>
            <w14:gradFill>
              <w14:gsLst>
                <w14:gs w14:pos="60384">
                  <w14:srgbClr w14:val="C1D9EF"/>
                </w14:gs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p w:rsidR="00885293" w:rsidRDefault="00D82BE1">
      <w:pPr>
        <w:jc w:val="center"/>
        <w:rPr>
          <w:rFonts w:ascii="Georgia" w:hAnsi="Georgia" w:cs="Times New Roman"/>
          <w:b/>
          <w:bCs/>
          <w:color w:val="002060"/>
          <w:sz w:val="28"/>
          <w:szCs w:val="28"/>
          <w14:textOutline w14:w="9525" w14:cap="rnd" w14:cmpd="sng" w14:algn="ctr">
            <w14:solidFill>
              <w14:schemeClr w14:val="tx1">
                <w14:alpha w14:val="51000"/>
              </w14:schemeClr>
            </w14:solidFill>
            <w14:prstDash w14:val="solid"/>
            <w14:bevel/>
          </w14:textOutline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</w:pPr>
      <w:r>
        <w:rPr>
          <w:rFonts w:ascii="Georgia" w:hAnsi="Georgia" w:cs="Times New Roman"/>
          <w:b/>
          <w:bCs/>
          <w:color w:val="002060"/>
          <w:sz w:val="28"/>
          <w:szCs w:val="28"/>
          <w14:textOutline w14:w="9525" w14:cap="rnd" w14:cmpd="sng" w14:algn="ctr">
            <w14:solidFill>
              <w14:schemeClr w14:val="tx1">
                <w14:alpha w14:val="51000"/>
              </w14:schemeClr>
            </w14:solidFill>
            <w14:prstDash w14:val="solid"/>
            <w14:bevel/>
          </w14:textOutline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25 G</w:t>
      </w:r>
      <w:r>
        <w:rPr>
          <w:rFonts w:ascii="Georgia" w:hAnsi="Georgia" w:cs="Times New Roman"/>
          <w:b/>
          <w:bCs/>
          <w:color w:val="002060"/>
          <w:sz w:val="28"/>
          <w:szCs w:val="28"/>
          <w14:textOutline w14:w="9525" w14:cap="rnd" w14:cmpd="sng" w14:algn="ctr">
            <w14:solidFill>
              <w14:schemeClr w14:val="tx1">
                <w14:alpha w14:val="51000"/>
              </w14:schemeClr>
            </w14:solidFill>
            <w14:prstDash w14:val="solid"/>
            <w14:bevel/>
          </w14:textOutline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>ODINA DJEČJEG VRTIĆA CVRČAK KNIN</w:t>
      </w:r>
    </w:p>
    <w:p w:rsidR="00885293" w:rsidRDefault="008852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5293" w:rsidRDefault="008852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5293" w:rsidRDefault="008852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5293" w:rsidRDefault="00D82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DANA 9. VELJAČE 1996. GODINE DJEČJI VRTIĆ CVRČAK KNIN SVEČANO JE POČEO S RADOM. DJELATNOST PRED</w:t>
      </w:r>
      <w:r>
        <w:rPr>
          <w:rFonts w:ascii="Times New Roman" w:hAnsi="Times New Roman" w:cs="Times New Roman"/>
          <w:sz w:val="24"/>
          <w:szCs w:val="24"/>
        </w:rPr>
        <w:t xml:space="preserve">ŠKOLSKOG ODGOJA I OBRAZOVANJA ODVIJALA SE U CENTRALNOM OBJEKTU KROZ </w:t>
      </w:r>
      <w:r>
        <w:rPr>
          <w:rFonts w:ascii="Times New Roman" w:hAnsi="Times New Roman" w:cs="Times New Roman"/>
          <w:color w:val="FF0000"/>
          <w:sz w:val="24"/>
          <w:szCs w:val="24"/>
        </w:rPr>
        <w:t>ŠEST SKUPINA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color w:val="FF0000"/>
          <w:sz w:val="24"/>
          <w:szCs w:val="24"/>
        </w:rPr>
        <w:t>DVADESET ČETIRI</w:t>
      </w:r>
      <w:r>
        <w:rPr>
          <w:rFonts w:ascii="Times New Roman" w:hAnsi="Times New Roman" w:cs="Times New Roman"/>
          <w:sz w:val="24"/>
          <w:szCs w:val="24"/>
        </w:rPr>
        <w:t xml:space="preserve"> ZAPOSLENIKA.</w:t>
      </w:r>
    </w:p>
    <w:p w:rsidR="00885293" w:rsidRDefault="008852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5293" w:rsidRDefault="00D82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85293" w:rsidRDefault="00D82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POTREBE RODITELJA ZA VRTIĆEM ZAHTJEVALE SU PROŠIRENJE KAPACITETA, TE JE KROZ OVIH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25 GODINA </w:t>
      </w:r>
      <w:r>
        <w:rPr>
          <w:rFonts w:ascii="Times New Roman" w:hAnsi="Times New Roman" w:cs="Times New Roman"/>
          <w:sz w:val="24"/>
          <w:szCs w:val="24"/>
        </w:rPr>
        <w:t>DJELOVANJA DOŠLO DO OTVARANJA PO VISIBABA, MASLA</w:t>
      </w:r>
      <w:r>
        <w:rPr>
          <w:rFonts w:ascii="Times New Roman" w:hAnsi="Times New Roman" w:cs="Times New Roman"/>
          <w:sz w:val="24"/>
          <w:szCs w:val="24"/>
        </w:rPr>
        <w:t>ČAK TRATINČICA I RADOST.</w:t>
      </w:r>
    </w:p>
    <w:p w:rsidR="00885293" w:rsidRDefault="008852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5293" w:rsidRDefault="008852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5293" w:rsidRDefault="00D82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DANAS MOŽEMO REĆI DA SMO SVIM RODITELJIMA KOJI RADE OMOGUĆILI USLUGE VRTIĆA. TRENUTNO U VRTIĆU BORAVI 291 DIJETE RASPOREĐENIH U 11 SKUPINA 10-SATNOG PROGRAMA I 2 SKUPINE 5,5-SATNOG PROGRAMA.</w:t>
      </w:r>
    </w:p>
    <w:p w:rsidR="00885293" w:rsidRDefault="00885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293" w:rsidRDefault="00885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293" w:rsidRDefault="00D82B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KROZ SVE OVE GODINE ORGANIZIRAN JE </w:t>
      </w:r>
      <w:r>
        <w:rPr>
          <w:rFonts w:ascii="Times New Roman" w:hAnsi="Times New Roman" w:cs="Times New Roman"/>
          <w:sz w:val="24"/>
          <w:szCs w:val="24"/>
        </w:rPr>
        <w:t>RAD MALE ŠKOLE ZA DJECU KOJA NISU OBUHVAĆANA VRTIĆEM, A OBVEZNICI SU POLASKA U ŠKOLU.</w:t>
      </w:r>
    </w:p>
    <w:p w:rsidR="00885293" w:rsidRDefault="00885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293" w:rsidRDefault="00885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293" w:rsidRDefault="00D82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PROŠIRENJE KAPACITETA ZAHTJEVALO JE DODATNA ZAPOŠLJAVANJA, TAKO DA DANAS BROJIMO 56 ZAPOSLENIKA, OD TOGA 27 ZAPOSLENIKA STRUČNOG KADRA – ODGOJITELJA, PEDAGOGA, LOGOPED</w:t>
      </w:r>
      <w:r>
        <w:rPr>
          <w:rFonts w:ascii="Times New Roman" w:hAnsi="Times New Roman" w:cs="Times New Roman"/>
          <w:sz w:val="24"/>
          <w:szCs w:val="24"/>
        </w:rPr>
        <w:t>A I ZDRAVSTVENA VODITELJICA.</w:t>
      </w:r>
    </w:p>
    <w:p w:rsidR="00885293" w:rsidRDefault="008852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293" w:rsidRDefault="00D82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KROZ SVE OVE GODINE USTANOVA IMA PROMOVIRANOG ODGOJITELJA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MENTORA KOJI PRATI STAŽIRANJE ODGOJITELJA PRIPRAVNIKA, KAO I PRAKSU STUDENATA PREDŠKOLSKOG ODGOJA I OBRAZOVANJA.</w:t>
      </w:r>
    </w:p>
    <w:p w:rsidR="00885293" w:rsidRDefault="00885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293" w:rsidRDefault="00885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293" w:rsidRDefault="00D82BE1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885293">
          <w:headerReference w:type="default" r:id="rId8"/>
          <w:pgSz w:w="11906" w:h="16838"/>
          <w:pgMar w:top="1276" w:right="1417" w:bottom="851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  <w:t>KAO USTANOVA PREPOZNATI SMO PO SVOM KVALITETNOM RADU U STRUCI, OSOBITO PREZENTACIJAMA PROJEKATA U RADU S DJECOM NA REGIONALNOJ I DRŽAVNOJ RAZINI.</w:t>
      </w:r>
    </w:p>
    <w:p w:rsidR="00885293" w:rsidRDefault="00D82BE1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VERIFICIRANI PROGRAMI KOJI SMO PROVODILI I PROVODIMO SU:</w:t>
      </w:r>
    </w:p>
    <w:p w:rsidR="00885293" w:rsidRDefault="00D82BE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NACIONALNI </w:t>
      </w:r>
      <w:r>
        <w:rPr>
          <w:rFonts w:ascii="Times New Roman" w:hAnsi="Times New Roman" w:cs="Times New Roman"/>
          <w:color w:val="FF0000"/>
          <w:sz w:val="24"/>
          <w:szCs w:val="24"/>
        </w:rPr>
        <w:t>PROGRAM ODGOJA I OBRAZOVANJA ZA LJUDSKA PRAVA</w:t>
      </w:r>
    </w:p>
    <w:p w:rsidR="00885293" w:rsidRDefault="00D82BE1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color w:val="FFC000"/>
          <w:sz w:val="24"/>
          <w:szCs w:val="24"/>
        </w:rPr>
      </w:pPr>
      <w:r>
        <w:rPr>
          <w:rFonts w:ascii="Times New Roman" w:hAnsi="Times New Roman" w:cs="Times New Roman"/>
          <w:color w:val="FFC000"/>
          <w:sz w:val="24"/>
          <w:szCs w:val="24"/>
        </w:rPr>
        <w:t>PROGRAM SUZBIJANJA TRGOVANJA DJECOM</w:t>
      </w:r>
    </w:p>
    <w:p w:rsidR="00885293" w:rsidRDefault="00D82BE1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PROGRAM EKOLOGIJE</w:t>
      </w:r>
    </w:p>
    <w:p w:rsidR="00885293" w:rsidRDefault="00D82BE1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color w:val="00B0F0"/>
          <w:sz w:val="24"/>
          <w:szCs w:val="24"/>
        </w:rPr>
        <w:t>PROGRAM ZIMOVANJA</w:t>
      </w:r>
    </w:p>
    <w:p w:rsidR="00885293" w:rsidRDefault="00D82BE1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color w:val="C808BA"/>
          <w:sz w:val="24"/>
          <w:szCs w:val="24"/>
        </w:rPr>
      </w:pPr>
      <w:r>
        <w:rPr>
          <w:rFonts w:ascii="Times New Roman" w:hAnsi="Times New Roman" w:cs="Times New Roman"/>
          <w:color w:val="C808BA"/>
          <w:sz w:val="24"/>
          <w:szCs w:val="24"/>
        </w:rPr>
        <w:t>PROGRAM PRIPREME ZA DJECU PRIJE POLASKA U ŠKOLU</w:t>
      </w:r>
    </w:p>
    <w:p w:rsidR="00885293" w:rsidRDefault="00D82BE1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color w:val="7030A0"/>
          <w:sz w:val="24"/>
          <w:szCs w:val="24"/>
        </w:rPr>
        <w:t xml:space="preserve">PROGRAM RANOG UČENJA ENGLESKOG JEZIKA I </w:t>
      </w:r>
    </w:p>
    <w:p w:rsidR="00885293" w:rsidRDefault="00D82BE1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PROGRAM FOLKLORNO - PLESNE IGRAONICE U SKLOPU </w:t>
      </w:r>
      <w:r>
        <w:rPr>
          <w:rFonts w:ascii="Times New Roman" w:hAnsi="Times New Roman" w:cs="Times New Roman"/>
          <w:color w:val="0070C0"/>
          <w:sz w:val="24"/>
          <w:szCs w:val="24"/>
        </w:rPr>
        <w:t>REDOVITOG PROGRAMA</w:t>
      </w:r>
    </w:p>
    <w:p w:rsidR="00885293" w:rsidRDefault="00885293">
      <w:pPr>
        <w:pStyle w:val="Odlomakpopisa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85293" w:rsidRDefault="00D82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PROGRAMSKE SADRŽAJE RADA USKLAĐUJEMO S NACIONALNIM KURIKULUMOM ZA RANI I PREDŠKOLSKI ODGOJ I OBRAZOVANJE TE DRŽAVNIM PEDAGOŠKIM STANDARDIMA.</w:t>
      </w:r>
    </w:p>
    <w:p w:rsidR="00885293" w:rsidRDefault="00885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293" w:rsidRDefault="00885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293" w:rsidRDefault="00D82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STRUČNO USAVRŠAVANJE ODVIJA SE U KONTINUITETU SVIH OVIH GODINA PUTEM SEMINARA KOJE </w:t>
      </w:r>
      <w:r>
        <w:rPr>
          <w:rFonts w:ascii="Times New Roman" w:hAnsi="Times New Roman" w:cs="Times New Roman"/>
          <w:sz w:val="24"/>
          <w:szCs w:val="24"/>
        </w:rPr>
        <w:t>ORGANIZIRA AGANCIJA ZA ODGOJ I OBRAZOVANJE (AZOO) PRI MINISTARSTVU ZNANOSTI I OBRAZOVANJA.</w:t>
      </w:r>
    </w:p>
    <w:p w:rsidR="00885293" w:rsidRDefault="00885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293" w:rsidRDefault="00885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293" w:rsidRDefault="00885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293" w:rsidRDefault="00D82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SVOM RADU STRUČNI DJELATNICI ODGOVORNO I KOMPETENTO PRISTUPAJU SVAKOM DJETETU, SKUPINI, RADU S RODITELJIMA PRIPREMAJUĆI ZAJEDNIČKE JAVNE NASTUPE ZA RODITELJE I</w:t>
      </w:r>
      <w:r>
        <w:rPr>
          <w:rFonts w:ascii="Times New Roman" w:hAnsi="Times New Roman" w:cs="Times New Roman"/>
          <w:sz w:val="24"/>
          <w:szCs w:val="24"/>
        </w:rPr>
        <w:t xml:space="preserve"> GRAĐANSTVO GRADA KNINA, KAO ŠTO SU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85293" w:rsidRDefault="0088529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5293" w:rsidRDefault="00D82BE1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TRADICIONALNI BOŽIĆNI KONCERT,</w:t>
      </w:r>
    </w:p>
    <w:p w:rsidR="00885293" w:rsidRDefault="00D82BE1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DJEČJI KARNEVAL</w:t>
      </w:r>
    </w:p>
    <w:p w:rsidR="00885293" w:rsidRDefault="00D82BE1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OLIMPIJSKI FESTIVAL DJEČJIH VRTIĆA</w:t>
      </w:r>
    </w:p>
    <w:p w:rsidR="00885293" w:rsidRDefault="00D82BE1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ZAVRŠNE SVEČANOSTI PREDŠKOLACA</w:t>
      </w:r>
    </w:p>
    <w:p w:rsidR="00885293" w:rsidRDefault="00D82BE1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KAO I INTERNE SVEČANOSTI: </w:t>
      </w:r>
    </w:p>
    <w:p w:rsidR="00885293" w:rsidRDefault="00D82BE1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JESENSKA SVEČANOST</w:t>
      </w:r>
    </w:p>
    <w:p w:rsidR="00885293" w:rsidRDefault="00D82BE1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DANI KRUHA – DANI ZAHVALNOSTI ZA PLODOVE ZEMLJE</w:t>
      </w:r>
    </w:p>
    <w:p w:rsidR="00885293" w:rsidRDefault="00D82BE1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VALENTINOV</w:t>
      </w:r>
      <w:r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O</w:t>
      </w:r>
    </w:p>
    <w:p w:rsidR="00885293" w:rsidRDefault="00D82BE1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USKRSNA SVEČANOST</w:t>
      </w:r>
    </w:p>
    <w:p w:rsidR="00885293" w:rsidRDefault="00D82BE1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885293">
          <w:headerReference w:type="default" r:id="rId9"/>
          <w:pgSz w:w="11906" w:h="16838"/>
          <w:pgMar w:top="1276" w:right="1417" w:bottom="851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OBILJEŽAVANJE DJEČJIH ROĐENDAN</w:t>
      </w:r>
      <w:r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A</w:t>
      </w:r>
    </w:p>
    <w:p w:rsidR="00885293" w:rsidRDefault="00D82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SURADNJA S RODITELJIMA</w:t>
      </w:r>
      <w:r>
        <w:rPr>
          <w:rFonts w:ascii="Times New Roman" w:hAnsi="Times New Roman" w:cs="Times New Roman"/>
          <w:sz w:val="24"/>
          <w:szCs w:val="24"/>
        </w:rPr>
        <w:t xml:space="preserve"> JE SVIH OVIH GODINA KVALITETNA. ODVIJALA SE PUTEM INFORMACIJSKIH I KOMUNIKACIJSKIH RODITELJSKIH SASTANAKA, RADIONICA, INDIVIDUALNIH RAZGOVORA I PUTEM KUTIĆA ZA RODITELJ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5293" w:rsidRDefault="00D82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SURADNJA IDE U SMJERU ŠTO KVALITETNIJIH PARTNERSKIH ODNOSA ZA DOBROBIT DJECE. OSIM </w:t>
      </w:r>
      <w:r>
        <w:rPr>
          <w:rFonts w:ascii="Times New Roman" w:hAnsi="Times New Roman" w:cs="Times New Roman"/>
          <w:sz w:val="24"/>
          <w:szCs w:val="24"/>
        </w:rPr>
        <w:t>TOGA, RODITELJI SE UKLJUČUJU I SUDJELUJU U NAŠIM HUMANITARNIM AKCIJAMA I ORGANIZACIJI JAVNIH MANIFESTACIJA U KOJIMA SUDJELUJU DJECA.</w:t>
      </w:r>
    </w:p>
    <w:p w:rsidR="00885293" w:rsidRDefault="008852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5293" w:rsidRDefault="008852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5293" w:rsidRDefault="008852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5293" w:rsidRDefault="008852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5293" w:rsidRDefault="00D82B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SURADNJA S DRUŠTVENIM ČIMBENICIMA</w:t>
      </w:r>
      <w:r>
        <w:rPr>
          <w:rFonts w:ascii="Times New Roman" w:hAnsi="Times New Roman" w:cs="Times New Roman"/>
          <w:sz w:val="24"/>
          <w:szCs w:val="24"/>
        </w:rPr>
        <w:t xml:space="preserve"> U GRADU, KOJI RADE S DJECOM I ZA DJECU, A OBOGAĆUJU NAŠ DRUŠTVENI ŽIVOT SU:</w:t>
      </w:r>
    </w:p>
    <w:p w:rsidR="00885293" w:rsidRDefault="00D82BE1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UDRUGA </w:t>
      </w:r>
      <w:r>
        <w:rPr>
          <w:rFonts w:ascii="Times New Roman" w:hAnsi="Times New Roman" w:cs="Times New Roman"/>
          <w:color w:val="C00000"/>
          <w:sz w:val="24"/>
          <w:szCs w:val="24"/>
        </w:rPr>
        <w:t>ZA OSOBE S INVALIDITETOM SVETI BARTOLOMEJ</w:t>
      </w:r>
    </w:p>
    <w:p w:rsidR="00885293" w:rsidRDefault="00D82BE1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color w:val="7030A0"/>
          <w:sz w:val="24"/>
          <w:szCs w:val="24"/>
        </w:rPr>
        <w:t>OSNOVNA ŠKOLA DR. FRANJE TUĐMANA KNIN</w:t>
      </w:r>
    </w:p>
    <w:p w:rsidR="00885293" w:rsidRDefault="00D82BE1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OSNOVNA ŠKOLA DOMOVINSKE ZAHVALNOSTI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KNIN</w:t>
      </w:r>
    </w:p>
    <w:p w:rsidR="00885293" w:rsidRDefault="00D82BE1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color w:val="FFC000"/>
          <w:sz w:val="24"/>
          <w:szCs w:val="24"/>
        </w:rPr>
      </w:pPr>
      <w:r>
        <w:rPr>
          <w:rFonts w:ascii="Times New Roman" w:hAnsi="Times New Roman" w:cs="Times New Roman"/>
          <w:color w:val="FFC000"/>
          <w:sz w:val="24"/>
          <w:szCs w:val="24"/>
        </w:rPr>
        <w:t>TURISTIČKA ZAJEDNICA GRADA KNINA</w:t>
      </w:r>
    </w:p>
    <w:p w:rsidR="00885293" w:rsidRDefault="00D82BE1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DOM ZDRAVLJA KNIN</w:t>
      </w:r>
    </w:p>
    <w:p w:rsidR="00885293" w:rsidRDefault="00D82BE1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color w:val="00B0F0"/>
          <w:sz w:val="24"/>
          <w:szCs w:val="24"/>
        </w:rPr>
        <w:t>JAVNA VATROGASNA POSTROJBA GRADA KNINA</w:t>
      </w:r>
    </w:p>
    <w:p w:rsidR="00885293" w:rsidRDefault="00D82BE1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EKOLOŠKA UDRUGA KRKA KNIN</w:t>
      </w:r>
    </w:p>
    <w:p w:rsidR="00885293" w:rsidRDefault="00D82BE1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color w:val="ED7D31" w:themeColor="accent2"/>
          <w:sz w:val="24"/>
          <w:szCs w:val="24"/>
        </w:rPr>
      </w:pPr>
      <w:r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NARODNA KNJIŽNICA </w:t>
      </w:r>
      <w:r>
        <w:rPr>
          <w:rFonts w:ascii="Times New Roman" w:hAnsi="Times New Roman" w:cs="Times New Roman"/>
          <w:color w:val="ED7D31" w:themeColor="accent2"/>
          <w:sz w:val="24"/>
          <w:szCs w:val="24"/>
        </w:rPr>
        <w:t>KNIN</w:t>
      </w:r>
    </w:p>
    <w:p w:rsidR="00885293" w:rsidRDefault="00D82BE1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color w:val="517D21"/>
          <w:sz w:val="24"/>
          <w:szCs w:val="24"/>
        </w:rPr>
      </w:pPr>
      <w:r>
        <w:rPr>
          <w:rFonts w:ascii="Times New Roman" w:hAnsi="Times New Roman" w:cs="Times New Roman"/>
          <w:color w:val="517D21"/>
          <w:sz w:val="24"/>
          <w:szCs w:val="24"/>
        </w:rPr>
        <w:t>ZAJEDNICA SPORTOVA GRADA KNINA</w:t>
      </w:r>
    </w:p>
    <w:p w:rsidR="00885293" w:rsidRDefault="00D82BE1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color w:val="800080"/>
          <w:sz w:val="24"/>
          <w:szCs w:val="24"/>
        </w:rPr>
      </w:pPr>
      <w:r>
        <w:rPr>
          <w:rFonts w:ascii="Times New Roman" w:hAnsi="Times New Roman" w:cs="Times New Roman"/>
          <w:color w:val="800080"/>
          <w:sz w:val="24"/>
          <w:szCs w:val="24"/>
        </w:rPr>
        <w:t>DOM ZA STARIJE I NEMOĆNE OSOBE KNIN</w:t>
      </w:r>
    </w:p>
    <w:p w:rsidR="00885293" w:rsidRDefault="00D82BE1">
      <w:pPr>
        <w:pStyle w:val="Odlomakpopisa"/>
        <w:numPr>
          <w:ilvl w:val="0"/>
          <w:numId w:val="19"/>
        </w:num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POLICIJSKA POSTAJA KNIN</w:t>
      </w:r>
    </w:p>
    <w:p w:rsidR="00885293" w:rsidRDefault="00D82BE1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color w:val="FF3399"/>
          <w:sz w:val="24"/>
          <w:szCs w:val="24"/>
        </w:rPr>
      </w:pPr>
      <w:r>
        <w:rPr>
          <w:rFonts w:ascii="Times New Roman" w:hAnsi="Times New Roman" w:cs="Times New Roman"/>
          <w:color w:val="FF3399"/>
          <w:sz w:val="24"/>
          <w:szCs w:val="24"/>
        </w:rPr>
        <w:t>KAZALIŠNE KUĆE: LICEM U LICE, PRODUKCIJA Z, BUMERANG</w:t>
      </w:r>
    </w:p>
    <w:p w:rsidR="00885293" w:rsidRDefault="008852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293" w:rsidRDefault="008852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293" w:rsidRDefault="008852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293" w:rsidRDefault="008852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293" w:rsidRDefault="008852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293" w:rsidRDefault="008852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293" w:rsidRDefault="008852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293" w:rsidRDefault="008852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293" w:rsidRDefault="008852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293" w:rsidRDefault="008852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293" w:rsidRDefault="008852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293" w:rsidRDefault="008852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293" w:rsidRDefault="00D82BE1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SURADNJA S OSNIVAČEM </w:t>
      </w:r>
    </w:p>
    <w:p w:rsidR="00885293" w:rsidRDefault="00D82B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KAO USTANOVA IMAMO PODRŠKU U SVIM OBLICIMA NAŠEG RADA. POSEBAN NAGLASAK </w:t>
      </w:r>
      <w:r>
        <w:rPr>
          <w:rFonts w:ascii="Times New Roman" w:hAnsi="Times New Roman" w:cs="Times New Roman"/>
          <w:sz w:val="24"/>
          <w:szCs w:val="24"/>
        </w:rPr>
        <w:t>NA POBOLJŠANJU MATERIJALNIH UVJETA RADA (FINANCIRANJE ILI SUFINANCIRANJE U UREĐENJU SVIH OBJEKATA).</w:t>
      </w:r>
    </w:p>
    <w:p w:rsidR="00885293" w:rsidRDefault="00D82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IZVRŠAVANJU SVIH MATERIJALNIH PRAVA KOJA SE ODNOSE NA RADNIKE</w:t>
      </w:r>
      <w:r>
        <w:rPr>
          <w:rFonts w:ascii="Times New Roman" w:hAnsi="Times New Roman" w:cs="Times New Roman"/>
          <w:sz w:val="24"/>
          <w:szCs w:val="24"/>
        </w:rPr>
        <w:t xml:space="preserve"> SUKLADNO ZAKONSKIM PROPISIMA.</w:t>
      </w:r>
    </w:p>
    <w:p w:rsidR="00885293" w:rsidRDefault="008852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5293" w:rsidRDefault="00D82B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ODNOSU NA RODITELJE KOJI IMAJU DVOJE ILI VIŠE DJECE SUFIN</w:t>
      </w:r>
      <w:r>
        <w:rPr>
          <w:rFonts w:ascii="Times New Roman" w:hAnsi="Times New Roman" w:cs="Times New Roman"/>
          <w:sz w:val="24"/>
          <w:szCs w:val="24"/>
        </w:rPr>
        <w:t>ANCIRAJU BORAVAK DJETETA U VRTIĆU, DOK TREĆE DIJETE BORAVI BESPLATNO.</w:t>
      </w:r>
    </w:p>
    <w:p w:rsidR="00885293" w:rsidRDefault="008852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5293" w:rsidRDefault="008852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5293" w:rsidRDefault="008852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5293" w:rsidRDefault="008852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5293" w:rsidRDefault="00885293">
      <w:pPr>
        <w:spacing w:after="0" w:line="240" w:lineRule="auto"/>
        <w:jc w:val="both"/>
        <w:rPr>
          <w:rFonts w:ascii="Times New Roman" w:hAnsi="Times New Roman" w:cs="Times New Roman"/>
          <w:color w:val="9933FF"/>
          <w:sz w:val="24"/>
          <w:szCs w:val="24"/>
        </w:rPr>
      </w:pPr>
    </w:p>
    <w:p w:rsidR="00885293" w:rsidRDefault="00D82B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ZAHVALJUJEMO SE SVIM BIVŠIM I SADAŠNJIM DJELATNICIMA, RODITELJIMA, OSNIVAČU I SVIMA KOJI SUDJELUJU DIREKTNO ILI INDIREKTNO U NAŠEM RADU ZA USPJEŠAN DOPRINOS SVIH OVIH 25 GODINA DJEL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OVANJA VRTIĆA.</w:t>
      </w:r>
    </w:p>
    <w:p w:rsidR="00885293" w:rsidRDefault="008852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293" w:rsidRDefault="0088529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85293">
      <w:headerReference w:type="default" r:id="rId10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BE1" w:rsidRDefault="00D82BE1">
      <w:pPr>
        <w:spacing w:line="240" w:lineRule="auto"/>
      </w:pPr>
      <w:r>
        <w:separator/>
      </w:r>
    </w:p>
  </w:endnote>
  <w:endnote w:type="continuationSeparator" w:id="0">
    <w:p w:rsidR="00D82BE1" w:rsidRDefault="00D82B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BE1" w:rsidRDefault="00D82BE1">
      <w:pPr>
        <w:spacing w:after="0" w:line="240" w:lineRule="auto"/>
      </w:pPr>
      <w:r>
        <w:separator/>
      </w:r>
    </w:p>
  </w:footnote>
  <w:footnote w:type="continuationSeparator" w:id="0">
    <w:p w:rsidR="00D82BE1" w:rsidRDefault="00D82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293" w:rsidRDefault="00D82BE1">
    <w:pPr>
      <w:pStyle w:val="Zaglavlje"/>
      <w:ind w:left="-709"/>
    </w:pPr>
    <w:r>
      <w:rPr>
        <w:rFonts w:ascii="Georgia" w:hAnsi="Georgia" w:cs="Times New Roman"/>
        <w:noProof/>
        <w:color w:val="C1D9EF"/>
        <w:sz w:val="40"/>
        <w:szCs w:val="40"/>
        <w:lang w:eastAsia="hr-HR"/>
      </w:rPr>
      <w:drawing>
        <wp:inline distT="0" distB="0" distL="0" distR="0">
          <wp:extent cx="2618105" cy="74803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lika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7166" cy="776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293" w:rsidRDefault="00885293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293" w:rsidRDefault="00885293">
    <w:pPr>
      <w:pStyle w:val="Zaglavlje"/>
      <w:ind w:left="-70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9095F"/>
    <w:multiLevelType w:val="multilevel"/>
    <w:tmpl w:val="1489095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  <w:sz w:val="36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60567"/>
    <w:multiLevelType w:val="multilevel"/>
    <w:tmpl w:val="16B6056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0080"/>
        <w:sz w:val="36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77068"/>
    <w:multiLevelType w:val="multilevel"/>
    <w:tmpl w:val="213770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A6AC8"/>
    <w:multiLevelType w:val="multilevel"/>
    <w:tmpl w:val="248A6A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808B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86CC8"/>
    <w:multiLevelType w:val="multilevel"/>
    <w:tmpl w:val="32786CC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36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83C33"/>
    <w:multiLevelType w:val="multilevel"/>
    <w:tmpl w:val="38583C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70C82"/>
    <w:multiLevelType w:val="multilevel"/>
    <w:tmpl w:val="3C170C8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6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23F1D"/>
    <w:multiLevelType w:val="multilevel"/>
    <w:tmpl w:val="4EB23F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F05F3"/>
    <w:multiLevelType w:val="multilevel"/>
    <w:tmpl w:val="52CF05F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EB7BF8"/>
    <w:multiLevelType w:val="multilevel"/>
    <w:tmpl w:val="54EB7BF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sz w:val="36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B0343"/>
    <w:multiLevelType w:val="multilevel"/>
    <w:tmpl w:val="588B034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A06E8"/>
    <w:multiLevelType w:val="multilevel"/>
    <w:tmpl w:val="5AEA06E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2D050"/>
        <w:sz w:val="36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C128F"/>
    <w:multiLevelType w:val="multilevel"/>
    <w:tmpl w:val="5B1C128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3399"/>
        <w:sz w:val="36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F5BC1"/>
    <w:multiLevelType w:val="multilevel"/>
    <w:tmpl w:val="640F5BC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  <w:sz w:val="36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C542D"/>
    <w:multiLevelType w:val="multilevel"/>
    <w:tmpl w:val="654C54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685B2F"/>
    <w:multiLevelType w:val="multilevel"/>
    <w:tmpl w:val="6E685B2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  <w:sz w:val="36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755CC2"/>
    <w:multiLevelType w:val="multilevel"/>
    <w:tmpl w:val="6E755CC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6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0C5067"/>
    <w:multiLevelType w:val="multilevel"/>
    <w:tmpl w:val="700C506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  <w:sz w:val="36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B7AA2"/>
    <w:multiLevelType w:val="multilevel"/>
    <w:tmpl w:val="795B7AA2"/>
    <w:lvl w:ilvl="0">
      <w:start w:val="1"/>
      <w:numFmt w:val="bullet"/>
      <w:lvlText w:val=""/>
      <w:lvlJc w:val="left"/>
      <w:pPr>
        <w:ind w:left="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9" w15:restartNumberingAfterBreak="0">
    <w:nsid w:val="7D707C45"/>
    <w:multiLevelType w:val="multilevel"/>
    <w:tmpl w:val="7D707C4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  <w:sz w:val="36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8"/>
  </w:num>
  <w:num w:numId="5">
    <w:abstractNumId w:val="3"/>
  </w:num>
  <w:num w:numId="6">
    <w:abstractNumId w:val="7"/>
  </w:num>
  <w:num w:numId="7">
    <w:abstractNumId w:val="14"/>
  </w:num>
  <w:num w:numId="8">
    <w:abstractNumId w:val="18"/>
  </w:num>
  <w:num w:numId="9">
    <w:abstractNumId w:val="9"/>
  </w:num>
  <w:num w:numId="10">
    <w:abstractNumId w:val="13"/>
  </w:num>
  <w:num w:numId="11">
    <w:abstractNumId w:val="16"/>
  </w:num>
  <w:num w:numId="12">
    <w:abstractNumId w:val="15"/>
  </w:num>
  <w:num w:numId="13">
    <w:abstractNumId w:val="4"/>
  </w:num>
  <w:num w:numId="14">
    <w:abstractNumId w:val="19"/>
  </w:num>
  <w:num w:numId="15">
    <w:abstractNumId w:val="17"/>
  </w:num>
  <w:num w:numId="16">
    <w:abstractNumId w:val="6"/>
  </w:num>
  <w:num w:numId="17">
    <w:abstractNumId w:val="11"/>
  </w:num>
  <w:num w:numId="18">
    <w:abstractNumId w:val="1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782"/>
    <w:rsid w:val="00184CE4"/>
    <w:rsid w:val="00361EEC"/>
    <w:rsid w:val="004475DD"/>
    <w:rsid w:val="005132B6"/>
    <w:rsid w:val="00885293"/>
    <w:rsid w:val="00923DF9"/>
    <w:rsid w:val="00A44374"/>
    <w:rsid w:val="00A7393D"/>
    <w:rsid w:val="00A97E32"/>
    <w:rsid w:val="00AA4167"/>
    <w:rsid w:val="00D055FD"/>
    <w:rsid w:val="00D82BE1"/>
    <w:rsid w:val="00EE7782"/>
    <w:rsid w:val="15D33599"/>
    <w:rsid w:val="2A5337DE"/>
    <w:rsid w:val="4B382580"/>
    <w:rsid w:val="70486463"/>
    <w:rsid w:val="7FA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752E8-9D7C-4AAB-B906-6F7D2F6A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Krvavica</dc:creator>
  <cp:lastModifiedBy>Ravnateljica</cp:lastModifiedBy>
  <cp:revision>2</cp:revision>
  <cp:lastPrinted>2021-02-03T12:39:00Z</cp:lastPrinted>
  <dcterms:created xsi:type="dcterms:W3CDTF">2021-02-04T08:40:00Z</dcterms:created>
  <dcterms:modified xsi:type="dcterms:W3CDTF">2021-02-04T08:40:00Z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7" name="KSOProductBuildVer">
    <vt:lpwstr>1033-11.2.0.9967</vt:lpwstr>
  </property>
</Properties>
</file>