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7B89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Dječji vrtić CVRČAK Knin</w:t>
      </w:r>
    </w:p>
    <w:p w14:paraId="6121CAF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Jelenina 3</w:t>
      </w:r>
    </w:p>
    <w:p w14:paraId="6873D8C4">
      <w:pPr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hr-HR"/>
        </w:rPr>
      </w:pPr>
      <w:r>
        <w:rPr>
          <w:rFonts w:ascii="Times New Roman" w:hAnsi="Times New Roman" w:eastAsia="Times New Roman"/>
          <w:b/>
          <w:sz w:val="24"/>
          <w:szCs w:val="24"/>
          <w:lang w:eastAsia="hr-HR"/>
        </w:rPr>
        <w:t>MB: 3082555  OIB: 84605892507</w:t>
      </w:r>
    </w:p>
    <w:p w14:paraId="3F4FC725">
      <w:pPr>
        <w:spacing w:after="0" w:line="240" w:lineRule="auto"/>
        <w:rPr>
          <w:rFonts w:hint="default"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</w:rPr>
        <w:t>KLASA: 333-01-01/26-01/</w:t>
      </w:r>
      <w:r>
        <w:rPr>
          <w:rFonts w:hint="default" w:ascii="Times New Roman" w:hAnsi="Times New Roman"/>
          <w:b/>
          <w:sz w:val="24"/>
          <w:szCs w:val="24"/>
          <w:lang w:val="hr-HR"/>
        </w:rPr>
        <w:t>7</w:t>
      </w:r>
    </w:p>
    <w:p w14:paraId="7297BE84">
      <w:pPr>
        <w:spacing w:after="0" w:line="240" w:lineRule="auto"/>
        <w:rPr>
          <w:rFonts w:hint="default"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</w:rPr>
        <w:t>URBROJ: 2182-10-13-01-26-</w:t>
      </w:r>
      <w:r>
        <w:rPr>
          <w:rFonts w:hint="default" w:ascii="Times New Roman" w:hAnsi="Times New Roman"/>
          <w:b/>
          <w:sz w:val="24"/>
          <w:szCs w:val="24"/>
          <w:lang w:val="hr-HR"/>
        </w:rPr>
        <w:t>2</w:t>
      </w:r>
    </w:p>
    <w:p w14:paraId="4274B342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Knin, </w:t>
      </w:r>
      <w:r>
        <w:rPr>
          <w:rFonts w:hint="default" w:ascii="Times New Roman" w:hAnsi="Times New Roman"/>
          <w:b/>
          <w:sz w:val="24"/>
          <w:szCs w:val="24"/>
          <w:lang w:val="hr-HR"/>
        </w:rPr>
        <w:t>8. lipnja</w:t>
      </w:r>
      <w:r>
        <w:rPr>
          <w:rFonts w:ascii="Times New Roman" w:hAnsi="Times New Roman"/>
          <w:b/>
          <w:sz w:val="24"/>
          <w:szCs w:val="24"/>
        </w:rPr>
        <w:t xml:space="preserve"> 2026. godine</w:t>
      </w:r>
    </w:p>
    <w:p w14:paraId="120DB4A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32D77388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Sukladno članku 15. stavku 1. i 2. Zakona o javnoj nabavi (Narodne novine, br.120/16, 116/22</w:t>
      </w:r>
      <w:r>
        <w:rPr>
          <w:rFonts w:hint="default" w:ascii="Times New Roman" w:hAnsi="Times New Roman"/>
          <w:sz w:val="24"/>
          <w:szCs w:val="24"/>
          <w:lang w:val="hr-HR"/>
        </w:rPr>
        <w:t>, 22/26</w:t>
      </w:r>
      <w:r>
        <w:rPr>
          <w:rFonts w:ascii="Times New Roman" w:hAnsi="Times New Roman"/>
          <w:sz w:val="24"/>
          <w:szCs w:val="24"/>
        </w:rPr>
        <w:t>), članku 9. Pravilnika za provedbu nabave roba, usluga i radova na koju se ne primjenjuje Zakon o javnoj nabavi (jednostavna nabava) Dječjeg vrtića CVRČAK Knin, KLASA: 011-02-01/25-02/2, URBROJ: 2182-10-13-02-25-2, Dječji vrtić CVRČAK Knin upućuje</w:t>
      </w:r>
    </w:p>
    <w:p w14:paraId="0E78099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AC5C9F">
      <w:pPr>
        <w:spacing w:after="12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POZIV ZA DOSTAVU PONUDA </w:t>
      </w:r>
    </w:p>
    <w:p w14:paraId="716A32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OPĆI PODACI</w:t>
      </w:r>
    </w:p>
    <w:p w14:paraId="1227EF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113EA3D">
      <w:pPr>
        <w:spacing w:after="10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1.1. Podaci o naručitelju</w:t>
      </w:r>
    </w:p>
    <w:p w14:paraId="140DDF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DJEČJI VRTIĆ CVRČAK KNIN</w:t>
      </w:r>
    </w:p>
    <w:p w14:paraId="734069E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Jelenina 3</w:t>
      </w:r>
    </w:p>
    <w:p w14:paraId="092C9E7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22 300 Knin</w:t>
      </w:r>
    </w:p>
    <w:p w14:paraId="0FC6F38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MB: 3082555  OIB: 84605892507</w:t>
      </w:r>
    </w:p>
    <w:p w14:paraId="5E7A18E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Odgovorna osoba naručitelja: Mara Barić, ravnateljica</w:t>
      </w:r>
    </w:p>
    <w:p w14:paraId="0D1B18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Kontakt: 022/663-720, </w:t>
      </w:r>
      <w:r>
        <w:fldChar w:fldCharType="begin"/>
      </w:r>
      <w:r>
        <w:instrText xml:space="preserve"> HYPERLINK "mailto:ravnateljica@dvcvrcak.hr" </w:instrText>
      </w:r>
      <w:r>
        <w:fldChar w:fldCharType="separate"/>
      </w:r>
      <w:r>
        <w:rPr>
          <w:rStyle w:val="7"/>
          <w:rFonts w:ascii="Times New Roman" w:hAnsi="Times New Roman"/>
          <w:sz w:val="24"/>
          <w:szCs w:val="24"/>
        </w:rPr>
        <w:t>ravnateljica@dvcvrcak.hr</w:t>
      </w:r>
      <w:r>
        <w:rPr>
          <w:rStyle w:val="7"/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  <w:u w:val="single"/>
        </w:rPr>
        <w:t xml:space="preserve">    </w:t>
      </w:r>
    </w:p>
    <w:p w14:paraId="63872576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14:paraId="52B50698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1.2. Osoba za kontakt</w:t>
      </w:r>
    </w:p>
    <w:p w14:paraId="05CAD03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Ivana Krvavica Brčina</w:t>
      </w:r>
    </w:p>
    <w:p w14:paraId="50A1622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tel.: 022/660-586</w:t>
      </w:r>
    </w:p>
    <w:p w14:paraId="5A40670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email: </w:t>
      </w:r>
      <w:r>
        <w:fldChar w:fldCharType="begin"/>
      </w:r>
      <w:r>
        <w:instrText xml:space="preserve"> HYPERLINK "mailto:tajnik@dvcvrcak.hr" </w:instrText>
      </w:r>
      <w:r>
        <w:fldChar w:fldCharType="separate"/>
      </w:r>
      <w:r>
        <w:rPr>
          <w:rStyle w:val="7"/>
          <w:rFonts w:ascii="Times New Roman" w:hAnsi="Times New Roman"/>
          <w:sz w:val="24"/>
          <w:szCs w:val="24"/>
        </w:rPr>
        <w:t>tajnik</w:t>
      </w:r>
      <w:r>
        <w:rPr>
          <w:rStyle w:val="7"/>
          <w:rFonts w:ascii="Sitka Small" w:hAnsi="Sitka Small"/>
          <w:sz w:val="24"/>
          <w:szCs w:val="24"/>
        </w:rPr>
        <w:t>@</w:t>
      </w:r>
      <w:r>
        <w:rPr>
          <w:rStyle w:val="7"/>
          <w:rFonts w:ascii="Times New Roman" w:hAnsi="Times New Roman"/>
          <w:sz w:val="24"/>
          <w:szCs w:val="24"/>
        </w:rPr>
        <w:t>dvcvrcak.hr</w:t>
      </w:r>
      <w:r>
        <w:rPr>
          <w:rStyle w:val="7"/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  <w:u w:val="single"/>
        </w:rPr>
        <w:t xml:space="preserve">   </w:t>
      </w:r>
    </w:p>
    <w:p w14:paraId="73BCB1EF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2903017B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1.3. Podaci o gospodarskim subjektima s kojima je Naručitelj u sukobu interesa</w:t>
      </w:r>
    </w:p>
    <w:p w14:paraId="735C95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 postoje gospodarski subjekti s kojima je Naručitelj u sukobu interesa.</w:t>
      </w:r>
    </w:p>
    <w:p w14:paraId="41E572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70C06B">
      <w:pPr>
        <w:spacing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1.4. Predmet nabave</w:t>
      </w:r>
    </w:p>
    <w:p w14:paraId="72927B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Predmet nabave: Razno meso i mesne prerađevine</w:t>
      </w:r>
    </w:p>
    <w:p w14:paraId="78AAD4A6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4CACD260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1.5. Evidencijski broj nabave</w:t>
      </w:r>
    </w:p>
    <w:p w14:paraId="1D0F804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Evidencijski broj nabave: 06/2026</w:t>
      </w:r>
    </w:p>
    <w:p w14:paraId="76B8B745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275BDAF6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1.6. Procijenjena vrijednost nabave</w:t>
      </w:r>
    </w:p>
    <w:p w14:paraId="09EBE3D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Procijenjena vrijednost nabave: 13.800 eura bez PDV-a</w:t>
      </w:r>
    </w:p>
    <w:p w14:paraId="398F713D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4EF8005C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1.7. Vrsta postupka nabave</w:t>
      </w:r>
    </w:p>
    <w:p w14:paraId="1B32A3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Postupak jednostavne nabave provodi se sukladno Pravilniku o provođenju postupaka jednostavne nabave procijenjene vrijednosti do 26.540,00 eura odnosno 66.360,00 eura. Sukladno članku 15. stavku 1. i 2. Zakona o javnoj nabavi, jednostavna nabava je nabava do vrijednosti pragova iz članka 12. stavka 1. Zakona o javnoj nabavi. Pravila, uvjete i postupke jednostavne nabave utvrđuje naručitelj općim aktom, uzimajući u obzir načela javne nabave te mogućnost primjene elektroničkih sredstava komunikacije.</w:t>
      </w:r>
    </w:p>
    <w:p w14:paraId="00A57367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6648F5CE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PODACI O PREDMETU NABAVE</w:t>
      </w:r>
    </w:p>
    <w:p w14:paraId="180AD34E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 Opis predmeta nabave</w:t>
      </w:r>
    </w:p>
    <w:p w14:paraId="725912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Predmet nabave čine razno meso i mesne prerađevine za potrebe Dječjeg vrtića CVRČAK Knin sukladno troškovniku iz ovog Poziva. Predmet nabave nije podijeljen u grupe. </w:t>
      </w:r>
    </w:p>
    <w:p w14:paraId="5E3151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117299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2.2. Količina predmeta nabave</w:t>
      </w:r>
    </w:p>
    <w:p w14:paraId="29662728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Okvirne/planske količine naznačene su u troškovniku, a odnose se na razdoblje </w:t>
      </w:r>
      <w:r>
        <w:rPr>
          <w:rFonts w:hint="default" w:ascii="Times New Roman" w:hAnsi="Times New Roman"/>
          <w:sz w:val="24"/>
          <w:szCs w:val="24"/>
          <w:lang w:val="hr-HR"/>
        </w:rPr>
        <w:t>do kraja 2026. godine</w:t>
      </w:r>
      <w:r>
        <w:rPr>
          <w:rFonts w:ascii="Times New Roman" w:hAnsi="Times New Roman"/>
          <w:sz w:val="24"/>
          <w:szCs w:val="24"/>
        </w:rPr>
        <w:t>. Naručitelj se ne obvezuje u potpunosti realizirati ugovorene količine.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Količine će biti točno definirane prilikom pojedinačnih narudžbi od strane Naručitelja.</w:t>
      </w:r>
      <w:r>
        <w:rPr>
          <w:sz w:val="24"/>
          <w:szCs w:val="24"/>
        </w:rPr>
        <w:t xml:space="preserve"> </w:t>
      </w:r>
    </w:p>
    <w:p w14:paraId="4EF8FFA0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41736BA6">
      <w:pPr>
        <w:spacing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2.3. Tehničke specifikacije predmeta nabave</w:t>
      </w:r>
    </w:p>
    <w:p w14:paraId="03F5A6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Kakvoća predmeta nabave mora biti u skladu s Zakonom o hrani, Zakonom o higijeni hrane i mikrobiološkim kriterijima za hranu te drugim zakonskim i podzakonskim aktima koji reguliraju sigurnost, higijenu i kakvoću hrane.</w:t>
      </w:r>
    </w:p>
    <w:p w14:paraId="0211DA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01F137D0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2.4. Mjesto isporuke predmeta nabave</w:t>
      </w:r>
    </w:p>
    <w:p w14:paraId="1DF6C6A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Predmet nabave će se sukcesivno isporučivati na adresi Dječjeg vrtića CVRČAK Knin, Jelenina 3, 22 300 Knin.</w:t>
      </w:r>
    </w:p>
    <w:p w14:paraId="1F2F1BCD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14:paraId="6D4A4955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2.5. Rok isporuke predmeta nabave</w:t>
      </w:r>
    </w:p>
    <w:p w14:paraId="55EC351E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Ponuditelj se obvezuje započeti s isporukom predmeta nabave odmah nakon potpisa ugovora.</w:t>
      </w:r>
    </w:p>
    <w:p w14:paraId="61BEA7D2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Dinamika isporuke predmeta nabave vršit će se sukcesivno sukladno potrebama Naručitelja, temeljem dostavljene narudžbenice odabranom Ponuditelju.</w:t>
      </w:r>
    </w:p>
    <w:p w14:paraId="6A392104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Rok isporuke predmeta nabave sukladno potrebama Naručitelja je maksimalno 72 sata od primitka narudžbenice.</w:t>
      </w:r>
    </w:p>
    <w:p w14:paraId="2CB48E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Ponuditelj se obvezuje vršiti isporuku radnim danom do 07:30 sati.</w:t>
      </w:r>
    </w:p>
    <w:p w14:paraId="25D3CA6A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</w:p>
    <w:p w14:paraId="4909065F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KRITERIJI ZA ODABIR GOSPODARSKOG SUBJEKTA</w:t>
      </w:r>
    </w:p>
    <w:p w14:paraId="7A463763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3.1. Osnove za isključenje ponuditelja</w:t>
      </w:r>
    </w:p>
    <w:p w14:paraId="72C7B8BD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Gospodarski subjekt bit će isključen iz postupka nabave ako javni naručitelj utvrdi da:</w:t>
      </w:r>
    </w:p>
    <w:p w14:paraId="73071A86">
      <w:pPr>
        <w:numPr>
          <w:ilvl w:val="0"/>
          <w:numId w:val="1"/>
        </w:numPr>
        <w:spacing w:after="240" w:line="240" w:lineRule="auto"/>
        <w:ind w:left="714" w:hanging="357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  gospodarski  subjekt koji ima poslovni nastan u Republici Hrvatskoj ili osoba koja je član upravnog, upravljačkog ili nadzornog tijela ili ima ovlasti zastupanja, donošenja odluka ili nadzora toga  gospodarskog  subjekta  i  koja je  državljanin  Republike  Hrvatske  pravomoćnom  presudom osuđena za: sudjelovanje u zločinačkoj organizaciji, korupciju, prijevaru, terorizam ili kaznena djela povezana s terorističkim aktivnostima, pranje novca ili financiranje terorizma, dječji rad ili druge oblike trgovanja ljudima i za odgovarajuća kaznena djela prema nacionalnim propisima države poslovnog nastana gospodarskog subjekta koja obuhvaćaju razloge za isključenje prema odredbama Zakona o javnoj nabavi</w:t>
      </w:r>
    </w:p>
    <w:p w14:paraId="72918E39">
      <w:pPr>
        <w:spacing w:after="240" w:line="240" w:lineRule="auto"/>
        <w:ind w:left="714"/>
        <w:contextualSpacing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550A112C">
      <w:pPr>
        <w:numPr>
          <w:ilvl w:val="0"/>
          <w:numId w:val="1"/>
        </w:numPr>
        <w:spacing w:before="120" w:after="120" w:line="240" w:lineRule="auto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gospodarski subjekt nije ispunio obveze plaćanja dospjelih poreznih obveza i obveza za mirovinsko i zdravstveno osiguranje, u Republici Hrvatskoj ili drugoj državi poslovnog nastana gospodarskog subjekta, osim ako mu sukladno posebnom propisu plaćanje obveza nije dopušteno ili mu je odobrena odgoda plaćanja.</w:t>
      </w:r>
    </w:p>
    <w:p w14:paraId="7E41B78C">
      <w:pPr>
        <w:spacing w:before="120" w:after="120" w:line="240" w:lineRule="auto"/>
        <w:ind w:left="714"/>
        <w:contextualSpacing/>
        <w:jc w:val="both"/>
        <w:rPr>
          <w:rFonts w:ascii="Times New Roman" w:hAnsi="Times New Roman"/>
          <w:sz w:val="24"/>
          <w:szCs w:val="24"/>
        </w:rPr>
      </w:pPr>
    </w:p>
    <w:p w14:paraId="3A2B6BA6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ponuditelj je lažno predstavio ili pružio neistinite podatke u vezi s uvjetima koje je Naručitelj naveo kao razloge za isključenje ili uvjete sposobnosti </w:t>
      </w:r>
    </w:p>
    <w:p w14:paraId="2ECD8776">
      <w:pPr>
        <w:spacing w:after="0" w:line="276" w:lineRule="auto"/>
        <w:ind w:left="720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1DD290A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Nepostojanje razloga za isključenje Ponuditelj će dokazati:</w:t>
      </w:r>
    </w:p>
    <w:p w14:paraId="32037DBB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Izjavom o nepostojanju razloga za isključenje </w:t>
      </w:r>
      <w:r>
        <w:rPr>
          <w:rFonts w:ascii="Times New Roman" w:hAnsi="Times New Roman"/>
          <w:i/>
          <w:sz w:val="24"/>
          <w:szCs w:val="24"/>
        </w:rPr>
        <w:t>(ne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starija od </w:t>
      </w:r>
      <w:r>
        <w:rPr>
          <w:rFonts w:ascii="Times New Roman" w:hAnsi="Times New Roman"/>
          <w:b/>
          <w:i/>
          <w:sz w:val="24"/>
          <w:szCs w:val="24"/>
        </w:rPr>
        <w:t>tri mjeseca</w:t>
      </w:r>
      <w:r>
        <w:rPr>
          <w:rFonts w:ascii="Times New Roman" w:hAnsi="Times New Roman"/>
          <w:i/>
          <w:sz w:val="24"/>
          <w:szCs w:val="24"/>
        </w:rPr>
        <w:t xml:space="preserve"> računajući od dana primitka ovog poziva za dostavu ponuda) (Prilog II) </w:t>
      </w:r>
    </w:p>
    <w:p w14:paraId="4AFB3178">
      <w:pPr>
        <w:spacing w:after="0" w:line="240" w:lineRule="auto"/>
        <w:ind w:left="720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14:paraId="21A5ADD3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14:paraId="6C0A3A56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3.2. Sposobnost ponuditelja</w:t>
      </w:r>
    </w:p>
    <w:p w14:paraId="5F6CE868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Gospodarski subjekt mora biti upisan u sudski, obrtni, strukovni ili drugi odgovarajući registar države sjedišta gospodarskog subjekta te registriran za obavljanje djelatnosti za predmet nabave koji se nabavlja. </w:t>
      </w:r>
    </w:p>
    <w:p w14:paraId="701CBEA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Radi dokazivanja sposobnosti gospodarskog subjekta, Ponuditelj će dostaviti izvod iz sudskog, obrtnog, strukovnog ili drugog odgovarajućeg registra države sjedišta gospodarskog subjekta </w:t>
      </w:r>
      <w:r>
        <w:rPr>
          <w:rFonts w:ascii="Times New Roman" w:hAnsi="Times New Roman"/>
          <w:i/>
          <w:sz w:val="24"/>
          <w:szCs w:val="24"/>
        </w:rPr>
        <w:t xml:space="preserve">(ne stariji od </w:t>
      </w:r>
      <w:r>
        <w:rPr>
          <w:rFonts w:ascii="Times New Roman" w:hAnsi="Times New Roman"/>
          <w:b/>
          <w:i/>
          <w:sz w:val="24"/>
          <w:szCs w:val="24"/>
        </w:rPr>
        <w:t>tri mjeseca</w:t>
      </w:r>
      <w:r>
        <w:rPr>
          <w:rFonts w:ascii="Times New Roman" w:hAnsi="Times New Roman"/>
          <w:i/>
          <w:sz w:val="24"/>
          <w:szCs w:val="24"/>
        </w:rPr>
        <w:t xml:space="preserve"> računajući od dana primitka ovog poziva za dostavu ponuda)</w:t>
      </w:r>
      <w:r>
        <w:rPr>
          <w:rFonts w:ascii="Times New Roman" w:hAnsi="Times New Roman"/>
          <w:sz w:val="24"/>
          <w:szCs w:val="24"/>
        </w:rPr>
        <w:t>.</w:t>
      </w:r>
    </w:p>
    <w:p w14:paraId="19CB5448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Ponuditelj u postupku nabave mora imati odobrenje za rad objekta ili uvjetno odobrenje za rad (registracija) za objekt koji je pod njegovom kontrolom i iz kojeg će dostavljati predmet nabave koji se nabavlja.</w:t>
      </w:r>
    </w:p>
    <w:p w14:paraId="286CFD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Kao dokaz takvog odobrenja, ponuditelj će dostaviti važeće rješenje nadležnog tijela da je gospodarski subjekt upisan u Upisnik objekata odobrenih u poslovanju s hranom sukladno posebnim propisima i da udovoljava propisanim uvjetima za navedenu djelatnost te Izvod iz upisnika odobrenih objekata. </w:t>
      </w:r>
    </w:p>
    <w:p w14:paraId="78437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</w:p>
    <w:p w14:paraId="50164531">
      <w:pPr>
        <w:autoSpaceDE w:val="0"/>
        <w:autoSpaceDN w:val="0"/>
        <w:adjustRightInd w:val="0"/>
        <w:spacing w:after="100" w:line="240" w:lineRule="auto"/>
        <w:jc w:val="both"/>
        <w:rPr>
          <w:rFonts w:ascii="Times New Roman" w:hAnsi="Times New Roman" w:eastAsia="Times New Roman"/>
          <w:b/>
          <w:sz w:val="24"/>
          <w:szCs w:val="24"/>
          <w:lang w:eastAsia="hr-HR"/>
        </w:rPr>
      </w:pPr>
      <w:r>
        <w:rPr>
          <w:rFonts w:ascii="Times New Roman" w:hAnsi="Times New Roman" w:eastAsia="Times New Roman"/>
          <w:b/>
          <w:sz w:val="24"/>
          <w:szCs w:val="24"/>
          <w:lang w:eastAsia="hr-HR"/>
        </w:rPr>
        <w:t>3.3. Posebni uvjeti</w:t>
      </w:r>
    </w:p>
    <w:p w14:paraId="0169487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sz w:val="24"/>
          <w:szCs w:val="24"/>
          <w:lang w:eastAsia="hr-HR"/>
        </w:rPr>
        <w:t>Ponuditelj mora imati implementiran HACCP sustav</w:t>
      </w:r>
      <w:r>
        <w:rPr>
          <w:rFonts w:eastAsia="Times New Roman" w:cs="Calibri"/>
          <w:sz w:val="24"/>
          <w:szCs w:val="24"/>
          <w:lang w:eastAsia="hr-HR"/>
        </w:rPr>
        <w:t xml:space="preserve"> k</w:t>
      </w:r>
      <w:r>
        <w:rPr>
          <w:rFonts w:ascii="Times New Roman" w:hAnsi="Times New Roman" w:eastAsia="Times New Roman"/>
          <w:sz w:val="24"/>
          <w:szCs w:val="24"/>
          <w:lang w:eastAsia="hr-HR"/>
        </w:rPr>
        <w:t xml:space="preserve">ako bi Naručitelj osigurao da će predmet nabave izvršavati gospodarski subjekt koji posjeduje formalno utvrđen i potvrđen sustav analize opasnosti i kritičnih kontrolnih točaka. </w:t>
      </w:r>
    </w:p>
    <w:p w14:paraId="3F0E95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sz w:val="24"/>
          <w:szCs w:val="24"/>
          <w:lang w:eastAsia="hr-HR"/>
        </w:rPr>
        <w:t>Ponuditelj će dokazati da ima uspostavljen HACCP sustav i da provodi redovite sustave kontrole sigurnosti hrane prema načelima HACCP-a, dostavom odgovarajućeg certifikata (uvjerenja) iz kojeg je vidljivo da gospodarski subjekt ima implementiran HACCP sustav.</w:t>
      </w:r>
      <w:r>
        <w:rPr>
          <w:rFonts w:eastAsia="Times New Roman" w:cs="Calibri"/>
          <w:sz w:val="24"/>
          <w:szCs w:val="24"/>
          <w:lang w:eastAsia="hr-HR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hr-HR"/>
        </w:rPr>
        <w:t>Gospodarski subjekt može dostaviti i jednakovrijednu potvrdu ovlaštene tvrtke za certificiranje o  uvedenom  HACCP  sustavu  upravljanja  ili  nekom  drugom  sustavu  za  kvalitetu  i  sigurnost hrane  koji  se  primjenjuje  u  prehrambenoj  industriji – npr.  HACCP,  ISO  22000:2005,  ISO 9001:2008, ISO 14001:2004, IFS Food ili drugi sustav koji koristi prehrambena industrija.</w:t>
      </w:r>
    </w:p>
    <w:p w14:paraId="2D7D371D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eastAsia="Times New Roman"/>
          <w:i/>
          <w:sz w:val="24"/>
          <w:szCs w:val="24"/>
          <w:lang w:eastAsia="hr-HR"/>
        </w:rPr>
      </w:pPr>
    </w:p>
    <w:p w14:paraId="37B82415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PONUDA</w:t>
      </w:r>
    </w:p>
    <w:p w14:paraId="2E4D1D96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Ponuda se izrađuje na hrvatskom jeziku i latiničnom pismu. Pri izradi ponude ponuditelj se mora pridržavati uvjeta i zahtjeva iz Poziva za dostavu ponuda. </w:t>
      </w:r>
    </w:p>
    <w:p w14:paraId="5F74C2CE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Ponuditelj ne smije mijenjati, nadopunjavati ili precrtavati tekst dokumentacije iz Poziva za dostavu ponuda pri izradi ponude.</w:t>
      </w:r>
    </w:p>
    <w:p w14:paraId="1D624556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Nije dopušteno podnošenje alternativne ponude.</w:t>
      </w:r>
    </w:p>
    <w:p w14:paraId="5E0AA8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Ponuda se izrađuje na način da čini cjelinu. Ako zbog opsega ili drugih objektivnih okolnosti ponuda ne može biti izrađena na način da čini cjelinu, izrađuje se u dva ili više dijelova. Ako je ponuda izrađena u dva ili više dijelova, svaki dio se uvezuje na način da se onemogući naknadno vađenje ili umetanje listova. Ponuditelj mora u sadržaj ponude navesti od koliko se dijelova ponuda sastoji.</w:t>
      </w:r>
    </w:p>
    <w:p w14:paraId="59E80E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Ponuditelj mora dijelove ponude kao što su katalozi, uzorci i ostale sastavne dijelove ponude koji ne mogu biti uvezani, obilježiti nazivom i navesti ih u sadržaj ponude kao sastavni dio ponude.</w:t>
      </w:r>
    </w:p>
    <w:p w14:paraId="36806378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674C3D0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4.1. Sadržaj ponude</w:t>
      </w:r>
    </w:p>
    <w:p w14:paraId="7888FEDE">
      <w:pPr>
        <w:spacing w:after="8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Ponuditelj mora izraditi ponudu sa sljedećim prilozima:</w:t>
      </w:r>
    </w:p>
    <w:p w14:paraId="3AA671A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Ponudbeni list (Prilog I) – popunjen, potpisan i ovjeren pečatom od ovlaštene osobe Ponuditelja;</w:t>
      </w:r>
    </w:p>
    <w:p w14:paraId="1E63CA6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Troškovnik (Prilog IV) – popunjen, potpisan i ovjeren pečatom od ovlaštene osobe Ponuditelja;</w:t>
      </w:r>
    </w:p>
    <w:p w14:paraId="755868A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Dokaz o nepostojanju razloga za isključenje (Prilog II – izjava - popunjena, potpisana i ovjerena pečatom od ovlaštene osobe Ponuditelja;)</w:t>
      </w:r>
    </w:p>
    <w:p w14:paraId="5BB3679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Izjava o prihvaćanju uvjeta iz Poziva za dostavu ponuda (Prilog III) – popunjenu, potpisanu i ovjerenu od ovlaštene osobe Ponuditelja;</w:t>
      </w:r>
    </w:p>
    <w:p w14:paraId="0C9B04F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Dokaz o sposobnosti Ponuditelja (sukladno točkama 3.2.);</w:t>
      </w:r>
    </w:p>
    <w:p w14:paraId="321A7F8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Rješenje nadležnog tijela o upisu u Upisnik registriranih objekata u poslovanju s hranom životinjskog podrijetla</w:t>
      </w:r>
    </w:p>
    <w:p w14:paraId="3D9A306F">
      <w:pPr>
        <w:numPr>
          <w:ilvl w:val="0"/>
          <w:numId w:val="4"/>
        </w:numPr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izvod iz Upisnika odobrenih objekata u poslovanju s hranom životinjskog podrijetla.</w:t>
      </w:r>
    </w:p>
    <w:p w14:paraId="5F40F17B">
      <w:pPr>
        <w:spacing w:after="0" w:line="240" w:lineRule="auto"/>
        <w:ind w:left="1440"/>
        <w:contextualSpacing/>
        <w:jc w:val="both"/>
        <w:rPr>
          <w:rFonts w:ascii="Times New Roman" w:hAnsi="Times New Roman"/>
          <w:sz w:val="24"/>
          <w:szCs w:val="24"/>
        </w:rPr>
      </w:pPr>
    </w:p>
    <w:p w14:paraId="597CEFBF">
      <w:pPr>
        <w:numPr>
          <w:ilvl w:val="0"/>
          <w:numId w:val="3"/>
        </w:numPr>
        <w:spacing w:after="120" w:line="240" w:lineRule="auto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Certifikat (uvjerenje) iz kojeg je vidljivo da gospodarski subjekt ima implementiran HACCP sustav (sukladno točki 3.3.);</w:t>
      </w:r>
    </w:p>
    <w:p w14:paraId="29065A17">
      <w:pPr>
        <w:spacing w:after="120" w:line="240" w:lineRule="auto"/>
        <w:ind w:left="714"/>
        <w:contextualSpacing/>
        <w:jc w:val="both"/>
        <w:rPr>
          <w:rFonts w:ascii="Times New Roman" w:hAnsi="Times New Roman"/>
          <w:sz w:val="24"/>
          <w:szCs w:val="24"/>
        </w:rPr>
      </w:pPr>
    </w:p>
    <w:p w14:paraId="73BAE6D0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Svi dokumenti kojima se dokazuje sposobnost ponuditelja, mogu se dostaviti u neovjerenoj preslici. Neovjerenom preslikom smatra se i neovjereni ispis elektroničke isprave.</w:t>
      </w:r>
    </w:p>
    <w:p w14:paraId="6435BE2F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Nakon rangiranja ponuda prema kriteriju za odabir ponude, a prije donošenja odluke o odabiru, naručitelj može od ponuditelja s kojim namjerava sklopiti ugovor o nabavi zatražiti dostavu izvornika ili ovjerenih preslika traženih dokumenata.</w:t>
      </w:r>
    </w:p>
    <w:p w14:paraId="7CCDFE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Ponuda mora biti potpisana od strane ovlaštenog zastupnika (odgovorne osobe) ponuditelja i ovjerena pečatom.</w:t>
      </w:r>
    </w:p>
    <w:p w14:paraId="05A5430F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300A4C53">
      <w:pPr>
        <w:spacing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4.1.1. Troškovnik</w:t>
      </w:r>
    </w:p>
    <w:p w14:paraId="161ED6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Troškovnik – Prilog IV čini sastavni dio Poziva za dostavu ponuda. Ponuditelj ne smije mijenjati opise predmeta nabave navedene u troškovniku, dopisivati niti na bilo koji drugi način mijenjati sadržaj troškovnika. Sve stavke troškovnika moraju biti ispisane brojkama (zaokruženim na dvije decimale) na način kako je definirano troškovnikom. </w:t>
      </w:r>
    </w:p>
    <w:p w14:paraId="381CCD75">
      <w:pPr>
        <w:spacing w:before="1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Ponuditelj je obvezan:</w:t>
      </w:r>
    </w:p>
    <w:p w14:paraId="4402DBB8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Cijenu ponude ispisati brojkama te iskazati u eurima.</w:t>
      </w:r>
    </w:p>
    <w:p w14:paraId="3CB3EFF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Iskazati jediničnu cijenu svake stavke bez PDV-a, ukupnu cijenu svake stavke bez PDV-a, ukupnu cijenu predmeta nabave bez PDV-a,  iznos PDV-a te ukupnu cijenu predmeta nabave s PDV-om</w:t>
      </w:r>
    </w:p>
    <w:p w14:paraId="5E0ACE6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Ukoliko ponuditelj nije u sustavu PDV-a, u Ponudbenom listu (Prilog I) u odgovarajućoj rubrici će zaokružiti </w:t>
      </w:r>
      <w:r>
        <w:rPr>
          <w:rFonts w:ascii="Times New Roman" w:hAnsi="Times New Roman"/>
          <w:i/>
          <w:sz w:val="24"/>
          <w:szCs w:val="24"/>
        </w:rPr>
        <w:t>NE</w:t>
      </w:r>
      <w:r>
        <w:rPr>
          <w:rFonts w:ascii="Times New Roman" w:hAnsi="Times New Roman"/>
          <w:sz w:val="24"/>
          <w:szCs w:val="24"/>
        </w:rPr>
        <w:t>, te neće ispisivati iznos PDV-a u za to odgovarajućoj rubrici ponudbenog lista i troškovnika.</w:t>
      </w:r>
    </w:p>
    <w:p w14:paraId="5F9DD555">
      <w:pPr>
        <w:spacing w:before="1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cijenu ponude bez PDV-a moraju biti uračunati svi troškovi i popusti sukladno troškovniku.</w:t>
      </w:r>
    </w:p>
    <w:p w14:paraId="450DFE63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Ponuđene cijene moraju obuhvatiti sve troškove i izdatke ponuditelja (troškove prijevoza, osiguranja do mjesta isporuke i druge) te popuste.</w:t>
      </w:r>
    </w:p>
    <w:p w14:paraId="44E4F4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Jedinične cijene predmeta nabave su nepromjenjive za cijelo vrijeme trajanja ugovora.</w:t>
      </w:r>
    </w:p>
    <w:p w14:paraId="1E71B49D">
      <w:pPr>
        <w:spacing w:before="1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Ako Ponuditelj ne ispuni troškovnik sukladno zahtjevima ove dokumentacije, dopiše sadržaj ili na bilo koji način promijeni sadržaj troškovnika, smatrat će se da je takav troškovnik nepotpun i nevažeći te će ponuda biti odbijena.</w:t>
      </w:r>
    </w:p>
    <w:p w14:paraId="0B2AB43E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14:paraId="005173C3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4.2. Opseg ponude</w:t>
      </w:r>
    </w:p>
    <w:p w14:paraId="4FD2AD0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Ponuditelj je obvezan ponuditi cjelokupan predmet nabave.</w:t>
      </w:r>
    </w:p>
    <w:p w14:paraId="604486F6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3FFA740B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4.3. Rok valjanosti ponude</w:t>
      </w:r>
    </w:p>
    <w:p w14:paraId="06429A53"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Ponuda mora biti valjana najmanje 30 (trideset) dana od dana dostave ponude.</w:t>
      </w:r>
      <w:r>
        <w:rPr>
          <w:sz w:val="24"/>
          <w:szCs w:val="24"/>
        </w:rPr>
        <w:t xml:space="preserve"> </w:t>
      </w:r>
    </w:p>
    <w:p w14:paraId="44270AD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zahtjev Naručitelja Ponuditelj može produžiti rok valjanosti svoje ponude.</w:t>
      </w:r>
    </w:p>
    <w:p w14:paraId="28D7A5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FFD507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4.4. Kriterij odabira ponude</w:t>
      </w:r>
    </w:p>
    <w:p w14:paraId="389C528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Naručitelj će odluku o odabiru najpovoljnijeg ponuditelja predmeta nabave donijeti temeljem kriterija: </w:t>
      </w:r>
      <w:r>
        <w:rPr>
          <w:rFonts w:ascii="Times New Roman" w:hAnsi="Times New Roman"/>
          <w:b/>
          <w:sz w:val="24"/>
          <w:szCs w:val="24"/>
        </w:rPr>
        <w:t>najniža ponuđena cijena</w:t>
      </w:r>
      <w:r>
        <w:rPr>
          <w:rFonts w:ascii="Times New Roman" w:hAnsi="Times New Roman"/>
          <w:sz w:val="24"/>
          <w:szCs w:val="24"/>
        </w:rPr>
        <w:t xml:space="preserve"> ponude koja je prihvatljiva.</w:t>
      </w:r>
    </w:p>
    <w:p w14:paraId="60179901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04559488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4.5. Način dostave ponude</w:t>
      </w:r>
    </w:p>
    <w:p w14:paraId="622FDEBA">
      <w:pPr>
        <w:spacing w:after="8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Ponuda se može dostaviti najkasnije do isteka roka za dostavu ponuda na sljedeći način:</w:t>
      </w:r>
    </w:p>
    <w:p w14:paraId="61805DAF">
      <w:pPr>
        <w:spacing w:after="80" w:line="240" w:lineRule="auto"/>
        <w:jc w:val="both"/>
        <w:rPr>
          <w:rFonts w:ascii="Times New Roman" w:hAnsi="Times New Roman"/>
          <w:color w:val="FF0000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1. Skenirane preslike dokumentacije putem elektroničke pošte s naznakom u predmetu maila </w:t>
      </w:r>
      <w:r>
        <w:rPr>
          <w:rFonts w:ascii="Times New Roman" w:hAnsi="Times New Roman"/>
          <w:sz w:val="24"/>
          <w:szCs w:val="24"/>
        </w:rPr>
        <w:br w:type="textWrapping" w:clear="all"/>
      </w:r>
      <w:r>
        <w:rPr>
          <w:rFonts w:ascii="Times New Roman" w:hAnsi="Times New Roman"/>
          <w:sz w:val="24"/>
          <w:szCs w:val="24"/>
        </w:rPr>
        <w:t xml:space="preserve">     „PONUDA - Predmet nabave: Razno meso i mesne prerađevine“ na adresu: </w:t>
      </w:r>
      <w:r>
        <w:fldChar w:fldCharType="begin"/>
      </w:r>
      <w:r>
        <w:instrText xml:space="preserve"> HYPERLINK "mailto:tajnik@dvcvrcak.hr" </w:instrText>
      </w:r>
      <w:r>
        <w:fldChar w:fldCharType="separate"/>
      </w:r>
      <w:r>
        <w:rPr>
          <w:rStyle w:val="7"/>
          <w:rFonts w:ascii="Times New Roman" w:hAnsi="Times New Roman"/>
          <w:sz w:val="24"/>
          <w:szCs w:val="24"/>
        </w:rPr>
        <w:t>tajnik@dvcvrcak.hr</w:t>
      </w:r>
      <w:r>
        <w:rPr>
          <w:rStyle w:val="7"/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  <w:u w:val="single"/>
        </w:rPr>
        <w:t xml:space="preserve">  </w:t>
      </w:r>
    </w:p>
    <w:p w14:paraId="1496F3CB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Neposredno ili preporučenom poštanskom pošiljkom na adresu Naručitelja s naznakom: </w:t>
      </w:r>
    </w:p>
    <w:p w14:paraId="7E1377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DJEČJI VRTIĆ CVRČAK KNIN</w:t>
      </w:r>
    </w:p>
    <w:p w14:paraId="4BE8EB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Jelenina 3, 22300 Knin</w:t>
      </w:r>
    </w:p>
    <w:p w14:paraId="41B219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Predmet nabave: Razno meso i mesne prerađevine</w:t>
      </w:r>
    </w:p>
    <w:p w14:paraId="6876423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PONUDA</w:t>
      </w:r>
    </w:p>
    <w:p w14:paraId="1BD7CFD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››NE OTVARAJ‹‹</w:t>
      </w:r>
    </w:p>
    <w:p w14:paraId="414D2E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108F7A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na poleđini: NAZIV I ADRESA PONUDITELJA</w:t>
      </w:r>
    </w:p>
    <w:p w14:paraId="1B5D26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Ponuda predana nakon isteka roka neće se razmatrati.</w:t>
      </w:r>
    </w:p>
    <w:p w14:paraId="5FAAD8EA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14:paraId="38507727">
      <w:pPr>
        <w:spacing w:after="10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4.6. Rok za dostavu ponude </w:t>
      </w:r>
    </w:p>
    <w:p w14:paraId="01F7ED76">
      <w:pPr>
        <w:spacing w:after="120" w:line="240" w:lineRule="auto"/>
        <w:rPr>
          <w:rFonts w:ascii="Times New Roman" w:hAnsi="Times New Roman"/>
          <w:b/>
          <w:bCs/>
          <w:color w:val="auto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Ponuda se može dostaviti do </w:t>
      </w:r>
      <w:r>
        <w:rPr>
          <w:rFonts w:ascii="Times New Roman" w:hAnsi="Times New Roman"/>
          <w:b/>
          <w:bCs/>
          <w:color w:val="auto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/>
          <w:b/>
          <w:bCs/>
          <w:color w:val="auto"/>
          <w:sz w:val="24"/>
          <w:szCs w:val="24"/>
          <w:u w:val="single"/>
          <w:lang w:val="hr-HR"/>
        </w:rPr>
        <w:t>17</w:t>
      </w:r>
      <w:r>
        <w:rPr>
          <w:rFonts w:ascii="Times New Roman" w:hAnsi="Times New Roman"/>
          <w:b/>
          <w:bCs/>
          <w:color w:val="auto"/>
          <w:sz w:val="24"/>
          <w:szCs w:val="24"/>
          <w:u w:val="single"/>
        </w:rPr>
        <w:t>. lipnja 2026. godine do 14:00 sati.</w:t>
      </w:r>
    </w:p>
    <w:p w14:paraId="1F5D76A0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Ponuditelj može do isteka roka za dostavu ponude izmijeniti i/ili dopuniti ponudu, odnosno odustati od iste.</w:t>
      </w:r>
    </w:p>
    <w:p w14:paraId="5F9C98C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navedenog roka za dostavu ponude ponuda mora biti dostavljena i zaprimljena u prijemni ured - pisarnicu naručitelja bez obzira na način dostave. Ponuditelj određuje način dostave ponude i sam snosi rizik eventualnog gubitka, odnosno nepravovremene dostave njegove ponude.</w:t>
      </w:r>
    </w:p>
    <w:p w14:paraId="159E64DD">
      <w:pPr>
        <w:spacing w:after="12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Gospodarski subjekt može zahtijevati dodatne informacije ili objašnjenja tijekom roka za dostavu ponuda. Rok za dostavu pitanja od strane Ponuditelja je tri dana od dana primitka poziva elektroničkom poštom e-mailom na adresu: </w:t>
      </w:r>
      <w:r>
        <w:fldChar w:fldCharType="begin"/>
      </w:r>
      <w:r>
        <w:instrText xml:space="preserve"> HYPERLINK "mailto:tajnik@dvcvrcak.hr" </w:instrText>
      </w:r>
      <w:r>
        <w:fldChar w:fldCharType="separate"/>
      </w:r>
      <w:r>
        <w:rPr>
          <w:rStyle w:val="7"/>
          <w:rFonts w:ascii="Times New Roman" w:hAnsi="Times New Roman"/>
          <w:sz w:val="24"/>
          <w:szCs w:val="24"/>
        </w:rPr>
        <w:t>tajnik</w:t>
      </w:r>
      <w:r>
        <w:rPr>
          <w:rStyle w:val="7"/>
          <w:rFonts w:ascii="Sitka Small" w:hAnsi="Sitka Small"/>
          <w:sz w:val="24"/>
          <w:szCs w:val="24"/>
        </w:rPr>
        <w:t>@</w:t>
      </w:r>
      <w:r>
        <w:rPr>
          <w:rStyle w:val="7"/>
          <w:rFonts w:ascii="Times New Roman" w:hAnsi="Times New Roman"/>
          <w:sz w:val="24"/>
          <w:szCs w:val="24"/>
        </w:rPr>
        <w:t>dvcvrcak.hr</w:t>
      </w:r>
      <w:r>
        <w:rPr>
          <w:rStyle w:val="7"/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78901FD7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Naručitelj će na postavljena pitanja odgovoriti najkasnije 24 sata prije isteka roka za dostavu ponuda putem elektroničke pošte svim ponuditeljima odvojeno, neovisno koji je ponuditelj postavio pitanje, bez navođenja podataka o Ponuditelju koji je podnio upit.</w:t>
      </w:r>
    </w:p>
    <w:p w14:paraId="4C2265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Ukoliko Naručitelj za vrijeme trajanja roka za dostavu ponuda promijeni dokumentaciju, o promijeni će obavijestiti sve Ponuditelje. Ako su takve izmjene dokumentacije za dostavu ponuda značajne, Naručitelj će produžiti rok za dostavu ponuda za maksimalno 5 (pet) dana.</w:t>
      </w:r>
    </w:p>
    <w:p w14:paraId="5EA57C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AD7044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4.7. Otvaranje ponuda</w:t>
      </w:r>
    </w:p>
    <w:p w14:paraId="51B88BA3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Ponude će biti otvorene nakon isteka roka za dostavu ponuda u prostorijama Dječjeg vrtića CVRČAK Knin, Jelenina 3, Knin. </w:t>
      </w:r>
    </w:p>
    <w:p w14:paraId="2FD1C92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Naručitelj ne provodi javno otvaranje ponuda.</w:t>
      </w:r>
    </w:p>
    <w:p w14:paraId="1E1DB375">
      <w:pPr>
        <w:spacing w:before="120"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14:paraId="747A5961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ODLUKA O ODABIRU PONUDITELJA ILI PONIŠTENJU POSTUPKA</w:t>
      </w:r>
    </w:p>
    <w:p w14:paraId="14C3E2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Naručitelj će na temelju rezultata pregleda i ocjene ponuda te kriterija za odabir ponude donijeti odluku </w:t>
      </w:r>
    </w:p>
    <w:p w14:paraId="39C920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odabiru ponuditelja ili poništenju postupka. Ukoliko su prema kriterijima za odabir ponude dvije ili </w:t>
      </w:r>
    </w:p>
    <w:p w14:paraId="73EA2EFF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više valjane ponude jednako rangirane, Naručitelj će odabrati ponudu koja je ranije zaprimljena.   </w:t>
      </w:r>
    </w:p>
    <w:p w14:paraId="7A19EFD5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Pisanu obavijest o odabiru ponuditelja ili poništenju postupka Naručitelj će dostaviti Ponuditeljima u roku od 30 (trideset) dana od dana donošenja odluke o odabiru ponuditelja.</w:t>
      </w:r>
    </w:p>
    <w:p w14:paraId="5012C0AE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Naručitelj će poništiti postupak nabave ako:</w:t>
      </w:r>
    </w:p>
    <w:p w14:paraId="7A76A8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postanu poznate okolnosti zbog kojih ne bi došlo do pokretanja postupka nabave, da su bile poznate </w:t>
      </w:r>
      <w:r>
        <w:rPr>
          <w:rFonts w:ascii="Times New Roman" w:hAnsi="Times New Roman"/>
          <w:sz w:val="24"/>
          <w:szCs w:val="24"/>
        </w:rPr>
        <w:br w:type="textWrapping" w:clear="all"/>
      </w:r>
      <w:r>
        <w:rPr>
          <w:rFonts w:ascii="Times New Roman" w:hAnsi="Times New Roman"/>
          <w:sz w:val="24"/>
          <w:szCs w:val="24"/>
        </w:rPr>
        <w:t xml:space="preserve">    prije</w:t>
      </w:r>
    </w:p>
    <w:p w14:paraId="3521A5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postanu poznate okolnosti zbog kojih bi došlo do sadržajno bitno drukčije obavijesti o nadmetanju ili dokumentacije o nabavi, da su bile poznate prije</w:t>
      </w:r>
    </w:p>
    <w:p w14:paraId="66DD8C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nije pristigla nijedna ponuda</w:t>
      </w:r>
    </w:p>
    <w:p w14:paraId="5C5977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nakon isključenja ponuditelja ili odbijanja ponuda ne preostane nijedna valjana ponuda</w:t>
      </w:r>
    </w:p>
    <w:p w14:paraId="6F4ECD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je cijena najpovoljnije ponude veća od procijenjene vrijednosti nabave, osim ako javni naručitelj ima ili će imati osigurana sredstva.</w:t>
      </w:r>
    </w:p>
    <w:p w14:paraId="3D2D9C6F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</w:p>
    <w:p w14:paraId="19D7235F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NAČIN IZVRŠENJA</w:t>
      </w:r>
    </w:p>
    <w:p w14:paraId="6D74AD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Nakon provedenog postupka nabave, Naručitelj će s odabranim Ponuditeljem sklopiti ugovor sukladno uvjetima i zahtjevima iz ove dokumentacije u roku od 30 (trideset) dana od dana dostave pisane obavijesti o odabiru ponude svim Ponuditeljima.</w:t>
      </w:r>
    </w:p>
    <w:p w14:paraId="30259E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E4BC785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6.1. Rok, način i uvjeti plaćanja </w:t>
      </w:r>
    </w:p>
    <w:p w14:paraId="2C3207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Naručitelj će izvršiti plaćanje odabranom ponuditelju na temelju ispostavljenog ispravnog računa za izvršeni predmet nabave, a najkasnije u roku do 30 dana od dana zaprimanja računa, doznakom na žiro-račun Ponuditelja. Ponuditelj račun ispostavlja nakon izvršenja predmeta nabave sukladno uvjetima iz ove dokumentacije o nabavi. Predujam od Naručitelja je isključen, kao i traženje sredstava osiguranja plaćanja.            </w:t>
      </w:r>
    </w:p>
    <w:p w14:paraId="164CABC5">
      <w:pPr>
        <w:pStyle w:val="10"/>
        <w:jc w:val="both"/>
        <w:rPr>
          <w:rFonts w:ascii="Calibri" w:hAnsi="Calibri" w:cs="Calibri"/>
          <w:szCs w:val="24"/>
        </w:rPr>
      </w:pPr>
    </w:p>
    <w:p w14:paraId="16665AAB">
      <w:pPr>
        <w:pStyle w:val="1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 w:eastAsia="Calibri"/>
          <w:szCs w:val="24"/>
        </w:rPr>
        <w:t xml:space="preserve">           </w:t>
      </w:r>
      <w:r>
        <w:rPr>
          <w:rFonts w:ascii="Times New Roman" w:hAnsi="Times New Roman"/>
          <w:szCs w:val="24"/>
        </w:rPr>
        <w:t>S poštovanjem!</w:t>
      </w:r>
    </w:p>
    <w:p w14:paraId="6FB10B24">
      <w:pPr>
        <w:pStyle w:val="1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 xml:space="preserve">                          Povjerenstvo za provedbu postupka</w:t>
      </w:r>
      <w:r>
        <w:rPr>
          <w:rFonts w:ascii="Times New Roman" w:hAnsi="Times New Roman" w:eastAsia="Calibri"/>
          <w:szCs w:val="24"/>
        </w:rPr>
        <w:t xml:space="preserve">                                                                  </w:t>
      </w:r>
    </w:p>
    <w:p w14:paraId="760546AE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color w:val="FF0000"/>
          <w:sz w:val="24"/>
          <w:szCs w:val="24"/>
        </w:rPr>
        <w:t xml:space="preserve">                                                              </w:t>
      </w:r>
    </w:p>
    <w:p w14:paraId="4B3B90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PRILOG I.</w:t>
      </w:r>
    </w:p>
    <w:p w14:paraId="472E40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PONUDBENI LIST</w:t>
      </w:r>
    </w:p>
    <w:p w14:paraId="5471BF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D8ADA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Broj ponude: ________________</w:t>
      </w:r>
    </w:p>
    <w:p w14:paraId="558A1197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9"/>
        <w:gridCol w:w="6023"/>
      </w:tblGrid>
      <w:tr w14:paraId="064E3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bottom"/>
          </w:tcPr>
          <w:p w14:paraId="2CD1C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Podaci o naručitelju</w:t>
            </w:r>
          </w:p>
        </w:tc>
      </w:tr>
      <w:tr w14:paraId="40317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01EC5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Naziv i sjedište</w:t>
            </w:r>
          </w:p>
        </w:tc>
        <w:tc>
          <w:tcPr>
            <w:tcW w:w="6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627BB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Dječji vrtić CVRČAK Knin, Jelenina 3, 22 300 Knin</w:t>
            </w:r>
          </w:p>
        </w:tc>
      </w:tr>
      <w:tr w14:paraId="7C3A7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44FCC2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Odgovorna osoba</w:t>
            </w:r>
          </w:p>
        </w:tc>
        <w:tc>
          <w:tcPr>
            <w:tcW w:w="6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2FCA3A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Mara Barić, ravnateljica</w:t>
            </w:r>
          </w:p>
        </w:tc>
      </w:tr>
      <w:tr w14:paraId="28254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6A815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Predmet nabave</w:t>
            </w:r>
          </w:p>
        </w:tc>
        <w:tc>
          <w:tcPr>
            <w:tcW w:w="6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7E33E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Razno meso i mesni prerađevine</w:t>
            </w:r>
          </w:p>
        </w:tc>
      </w:tr>
      <w:tr w14:paraId="72C3D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3A17E2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Evidencijski broj nabave</w:t>
            </w:r>
          </w:p>
        </w:tc>
        <w:tc>
          <w:tcPr>
            <w:tcW w:w="6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41519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06/2026</w:t>
            </w:r>
          </w:p>
        </w:tc>
      </w:tr>
      <w:tr w14:paraId="503EF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bottom"/>
          </w:tcPr>
          <w:p w14:paraId="5D8847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Podaci o ponuditelju </w:t>
            </w:r>
          </w:p>
        </w:tc>
      </w:tr>
      <w:tr w14:paraId="4915C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9A704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Naziv i sjedište</w:t>
            </w:r>
          </w:p>
        </w:tc>
        <w:tc>
          <w:tcPr>
            <w:tcW w:w="6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75B6A9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14:paraId="5DB0C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4A28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OIB</w:t>
            </w:r>
          </w:p>
        </w:tc>
        <w:tc>
          <w:tcPr>
            <w:tcW w:w="6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918F66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14:paraId="2AB4C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136AA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Naziv banke, IBAN</w:t>
            </w:r>
          </w:p>
        </w:tc>
        <w:tc>
          <w:tcPr>
            <w:tcW w:w="6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93AAAB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14:paraId="2E75A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426DB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Adresa za dostavu pošte</w:t>
            </w:r>
          </w:p>
        </w:tc>
        <w:tc>
          <w:tcPr>
            <w:tcW w:w="6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1C4301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14:paraId="133F3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29CC0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Adresa e-pošte</w:t>
            </w:r>
          </w:p>
        </w:tc>
        <w:tc>
          <w:tcPr>
            <w:tcW w:w="6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28068C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14:paraId="6441A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C826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Kontakt telefon, telefaks</w:t>
            </w:r>
          </w:p>
        </w:tc>
        <w:tc>
          <w:tcPr>
            <w:tcW w:w="6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0F93A6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14:paraId="730B2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59E7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Ponuditelj je u sustavu PDV-a</w:t>
            </w:r>
          </w:p>
          <w:p w14:paraId="6C1E3D6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(zaokružiti DA ili NE)</w:t>
            </w:r>
          </w:p>
        </w:tc>
        <w:tc>
          <w:tcPr>
            <w:tcW w:w="6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6EAD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                                   NE</w:t>
            </w:r>
          </w:p>
        </w:tc>
      </w:tr>
      <w:tr w14:paraId="01FF8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F2C8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Kontakt osoba ponuditelja</w:t>
            </w:r>
          </w:p>
          <w:p w14:paraId="3A3B1D4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(Ime i prezime, funkcija)</w:t>
            </w:r>
          </w:p>
        </w:tc>
        <w:tc>
          <w:tcPr>
            <w:tcW w:w="6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8DF850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14:paraId="0B217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bottom"/>
          </w:tcPr>
          <w:p w14:paraId="43B82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Podaci o ponudi</w:t>
            </w:r>
          </w:p>
        </w:tc>
      </w:tr>
      <w:tr w14:paraId="1D578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D3F3D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Cijena ponude bez PDV-a</w:t>
            </w:r>
          </w:p>
        </w:tc>
        <w:tc>
          <w:tcPr>
            <w:tcW w:w="6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E257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37D7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3186E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Iznos PDV-a</w:t>
            </w:r>
          </w:p>
        </w:tc>
        <w:tc>
          <w:tcPr>
            <w:tcW w:w="6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B49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A094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EDAC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Cijena ponude s PDV-om</w:t>
            </w:r>
          </w:p>
        </w:tc>
        <w:tc>
          <w:tcPr>
            <w:tcW w:w="6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953A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4034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08B6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Rok valjanosti ponude</w:t>
            </w:r>
          </w:p>
          <w:p w14:paraId="7EBBDFF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(upisati broj dana)</w:t>
            </w:r>
          </w:p>
        </w:tc>
        <w:tc>
          <w:tcPr>
            <w:tcW w:w="6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88C2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BFCAA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1E14E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____________________, dana __________________</w:t>
      </w:r>
    </w:p>
    <w:p w14:paraId="5813CB7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A7151E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PONUDITELJA:</w:t>
      </w:r>
    </w:p>
    <w:p w14:paraId="385FAAD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929BC1E">
      <w:pPr>
        <w:spacing w:before="120"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</w:t>
      </w:r>
    </w:p>
    <w:p w14:paraId="6122A5B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(ime i prezime, funkcija ovlaštene osobe)</w:t>
      </w:r>
    </w:p>
    <w:p w14:paraId="093C16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13DCED8">
      <w:pPr>
        <w:spacing w:before="120"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</w:t>
      </w:r>
    </w:p>
    <w:p w14:paraId="1B352DEE">
      <w:pPr>
        <w:spacing w:after="0" w:line="240" w:lineRule="auto"/>
        <w:ind w:left="4956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Potpis ovlaštene osobe ponuditelja</w:t>
      </w:r>
    </w:p>
    <w:p w14:paraId="622FC7C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PRILOG II.</w:t>
      </w:r>
    </w:p>
    <w:p w14:paraId="5E10A9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4D70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IZJAVA O NEPOSTOJANJU RAZLOGA ISKLJUČENJA</w:t>
      </w:r>
    </w:p>
    <w:p w14:paraId="75E9CB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54082A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6E15F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0BC86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Kojom ja, ________________________________, iz _____________________________________,</w:t>
      </w:r>
    </w:p>
    <w:p w14:paraId="02153A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Ime i prezime                                                          Mjesto i adresa stanovanja</w:t>
      </w:r>
    </w:p>
    <w:p w14:paraId="037D49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8ABEB3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OIB: _______________________, broj osobne iskaznice  __________________________, izdane od </w:t>
      </w:r>
    </w:p>
    <w:p w14:paraId="7DC2DE89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__________________________, kao po zakonu ovlaštena osoba za zastupanje gospodarskog subjekta </w:t>
      </w:r>
    </w:p>
    <w:p w14:paraId="37E03910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 w14:paraId="2FF9E81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Naziv, sjedište, OIB gospodarskog subjekta</w:t>
      </w:r>
    </w:p>
    <w:p w14:paraId="21489212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14:paraId="7818715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koji u ovom postupku nabave sudjeluje kao Ponuditelj, pod materijalnom i kaznenom odgovornošću izjavljujem:</w:t>
      </w:r>
    </w:p>
    <w:p w14:paraId="5CC1D8CC">
      <w:pPr>
        <w:numPr>
          <w:ilvl w:val="0"/>
          <w:numId w:val="6"/>
        </w:numPr>
        <w:tabs>
          <w:tab w:val="left" w:pos="567"/>
        </w:tabs>
        <w:spacing w:after="240" w:line="240" w:lineRule="auto"/>
        <w:ind w:left="99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za sebe i za gospodarski subjekt da protiv mene osobno niti protiv gospodarskog subjekta kojeg zastupam nije izrečena pravomoćna osuđujuća presuda za bilo koje od sljedećih kaznenih djela: sudjelovanja u zločinačkoj organizaciji, korupcije, prijevare, terorizma, financiranja terorizma, pranja novca, dječjeg rada ili drugih oblika trgovanja ljudima.</w:t>
      </w:r>
    </w:p>
    <w:p w14:paraId="13A6E60D">
      <w:pPr>
        <w:tabs>
          <w:tab w:val="left" w:pos="567"/>
        </w:tabs>
        <w:spacing w:after="240" w:line="240" w:lineRule="auto"/>
        <w:ind w:left="993"/>
        <w:contextualSpacing/>
        <w:jc w:val="both"/>
        <w:rPr>
          <w:rFonts w:ascii="Times New Roman" w:hAnsi="Times New Roman"/>
          <w:sz w:val="24"/>
          <w:szCs w:val="24"/>
        </w:rPr>
      </w:pPr>
    </w:p>
    <w:p w14:paraId="04D42F55">
      <w:pPr>
        <w:numPr>
          <w:ilvl w:val="0"/>
          <w:numId w:val="6"/>
        </w:numPr>
        <w:tabs>
          <w:tab w:val="left" w:pos="567"/>
        </w:tabs>
        <w:spacing w:after="200" w:line="240" w:lineRule="auto"/>
        <w:ind w:left="99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ponuditelj nije pravomoćno osuđen za kazneno djelo ili prekršaj u vezi s obavljanjem profesionalne djelatnosti, odnosno za odgovarajuće djelo prema propisima države sjedišta ponuditelja</w:t>
      </w:r>
    </w:p>
    <w:p w14:paraId="5B28829B">
      <w:pPr>
        <w:spacing w:after="200" w:line="276" w:lineRule="auto"/>
        <w:ind w:left="993"/>
        <w:contextualSpacing/>
        <w:rPr>
          <w:rFonts w:ascii="Times New Roman" w:hAnsi="Times New Roman"/>
          <w:sz w:val="24"/>
          <w:szCs w:val="24"/>
        </w:rPr>
      </w:pPr>
    </w:p>
    <w:p w14:paraId="3C274D06">
      <w:pPr>
        <w:numPr>
          <w:ilvl w:val="0"/>
          <w:numId w:val="6"/>
        </w:numPr>
        <w:tabs>
          <w:tab w:val="left" w:pos="567"/>
        </w:tabs>
        <w:spacing w:after="200" w:line="240" w:lineRule="auto"/>
        <w:ind w:left="993"/>
        <w:contextualSpacing/>
        <w:jc w:val="both"/>
        <w:rPr>
          <w:rFonts w:ascii="Times New Roman" w:hAnsi="Times New Roman"/>
          <w:bCs/>
          <w:sz w:val="24"/>
          <w:szCs w:val="24"/>
          <w:lang w:bidi="hr-HR"/>
        </w:rPr>
      </w:pPr>
      <w:r>
        <w:rPr>
          <w:rFonts w:ascii="Times New Roman" w:hAnsi="Times New Roman"/>
          <w:sz w:val="24"/>
          <w:szCs w:val="24"/>
        </w:rPr>
        <w:t>ponuditelj je ispunio obvezu plaćanja dospjelih poreznih obveza i obveza za mirovinsko i zdravstveno osiguranje, osim ako mu prema posebnom zakonu plaćanje tih obveza nije dopušteno ili je odobrena odgoda plaćanja</w:t>
      </w:r>
    </w:p>
    <w:p w14:paraId="4AC2BB6B">
      <w:pPr>
        <w:spacing w:after="200" w:line="276" w:lineRule="auto"/>
        <w:ind w:left="993"/>
        <w:contextualSpacing/>
        <w:rPr>
          <w:rFonts w:ascii="Times New Roman" w:hAnsi="Times New Roman"/>
          <w:sz w:val="24"/>
          <w:szCs w:val="24"/>
        </w:rPr>
      </w:pPr>
    </w:p>
    <w:p w14:paraId="2B9CC25A">
      <w:pPr>
        <w:numPr>
          <w:ilvl w:val="0"/>
          <w:numId w:val="7"/>
        </w:numPr>
        <w:tabs>
          <w:tab w:val="left" w:pos="567"/>
        </w:tabs>
        <w:spacing w:after="200" w:line="240" w:lineRule="auto"/>
        <w:ind w:left="993"/>
        <w:contextualSpacing/>
        <w:jc w:val="both"/>
        <w:rPr>
          <w:rFonts w:ascii="Times New Roman" w:hAnsi="Times New Roman"/>
          <w:bCs/>
          <w:sz w:val="24"/>
          <w:szCs w:val="24"/>
          <w:lang w:bidi="hr-HR"/>
        </w:rPr>
      </w:pPr>
      <w:r>
        <w:rPr>
          <w:rFonts w:ascii="Times New Roman" w:hAnsi="Times New Roman"/>
          <w:sz w:val="24"/>
          <w:szCs w:val="24"/>
        </w:rPr>
        <w:t xml:space="preserve">ponuditelj nije lažno predstavio ili pružio neistinite podatke u vezi s uvjetima koje je Naručitelj naveo kao razloge za isključenje ili uvjete sposobnosti </w:t>
      </w:r>
    </w:p>
    <w:p w14:paraId="37D8BF4D">
      <w:pPr>
        <w:spacing w:after="200" w:line="276" w:lineRule="auto"/>
        <w:ind w:left="993" w:firstLine="142"/>
        <w:contextualSpacing/>
        <w:rPr>
          <w:rFonts w:ascii="Times New Roman" w:hAnsi="Times New Roman"/>
          <w:sz w:val="24"/>
          <w:szCs w:val="24"/>
        </w:rPr>
      </w:pPr>
    </w:p>
    <w:p w14:paraId="112FC731">
      <w:pPr>
        <w:tabs>
          <w:tab w:val="left" w:pos="567"/>
        </w:tabs>
        <w:spacing w:after="240" w:line="276" w:lineRule="auto"/>
        <w:contextualSpacing/>
        <w:jc w:val="both"/>
        <w:rPr>
          <w:bCs/>
          <w:sz w:val="24"/>
          <w:szCs w:val="24"/>
          <w:lang w:bidi="hr-HR"/>
        </w:rPr>
      </w:pPr>
    </w:p>
    <w:p w14:paraId="70F94A96">
      <w:pPr>
        <w:tabs>
          <w:tab w:val="left" w:pos="567"/>
        </w:tabs>
        <w:spacing w:before="240" w:line="276" w:lineRule="auto"/>
        <w:contextualSpacing/>
        <w:jc w:val="both"/>
        <w:rPr>
          <w:rFonts w:ascii="Times New Roman" w:hAnsi="Times New Roman"/>
          <w:bCs/>
          <w:sz w:val="24"/>
          <w:szCs w:val="24"/>
          <w:lang w:bidi="hr-HR"/>
        </w:rPr>
      </w:pPr>
      <w:r>
        <w:rPr>
          <w:rFonts w:ascii="Times New Roman" w:hAnsi="Times New Roman"/>
          <w:bCs/>
          <w:sz w:val="24"/>
          <w:szCs w:val="24"/>
          <w:lang w:bidi="hr-HR"/>
        </w:rPr>
        <w:t>U __________________, dana __________________</w:t>
      </w:r>
    </w:p>
    <w:p w14:paraId="26AF47A4">
      <w:pPr>
        <w:tabs>
          <w:tab w:val="left" w:pos="567"/>
        </w:tabs>
        <w:spacing w:line="276" w:lineRule="auto"/>
        <w:ind w:left="720"/>
        <w:contextualSpacing/>
        <w:jc w:val="both"/>
        <w:rPr>
          <w:rFonts w:ascii="Times New Roman" w:hAnsi="Times New Roman"/>
          <w:bCs/>
          <w:sz w:val="24"/>
          <w:szCs w:val="24"/>
          <w:lang w:bidi="hr-HR"/>
        </w:rPr>
      </w:pPr>
    </w:p>
    <w:p w14:paraId="2D5C2ED4">
      <w:pPr>
        <w:tabs>
          <w:tab w:val="left" w:pos="567"/>
        </w:tabs>
        <w:spacing w:line="276" w:lineRule="auto"/>
        <w:ind w:left="720"/>
        <w:contextualSpacing/>
        <w:jc w:val="right"/>
        <w:rPr>
          <w:rFonts w:ascii="Times New Roman" w:hAnsi="Times New Roman"/>
          <w:bCs/>
          <w:sz w:val="24"/>
          <w:szCs w:val="24"/>
          <w:lang w:bidi="hr-HR"/>
        </w:rPr>
      </w:pPr>
      <w:r>
        <w:rPr>
          <w:rFonts w:ascii="Times New Roman" w:hAnsi="Times New Roman"/>
          <w:bCs/>
          <w:sz w:val="24"/>
          <w:szCs w:val="24"/>
          <w:lang w:bidi="hr-HR"/>
        </w:rPr>
        <w:t>ZA PONUDITELJA:</w:t>
      </w:r>
    </w:p>
    <w:p w14:paraId="447D4319">
      <w:pPr>
        <w:spacing w:before="240"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</w:t>
      </w:r>
    </w:p>
    <w:p w14:paraId="1483E5E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(ime i prezime, funkcija ovlaštene osobe)</w:t>
      </w:r>
    </w:p>
    <w:p w14:paraId="2316D3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M.P.</w:t>
      </w:r>
    </w:p>
    <w:p w14:paraId="3DC5BBD3">
      <w:pPr>
        <w:spacing w:before="240"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</w:t>
      </w:r>
    </w:p>
    <w:p w14:paraId="65C35009">
      <w:pPr>
        <w:spacing w:after="0" w:line="240" w:lineRule="auto"/>
        <w:ind w:left="4956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Potpis ovlaštene osobe ponuditelja</w:t>
      </w:r>
    </w:p>
    <w:p w14:paraId="10E266ED">
      <w:pPr>
        <w:spacing w:after="200" w:line="276" w:lineRule="auto"/>
        <w:rPr>
          <w:rFonts w:ascii="Times New Roman" w:hAnsi="Times New Roman"/>
          <w:i/>
          <w:sz w:val="24"/>
          <w:szCs w:val="24"/>
        </w:rPr>
      </w:pPr>
    </w:p>
    <w:p w14:paraId="58935D06">
      <w:pPr>
        <w:spacing w:after="200" w:line="276" w:lineRule="auto"/>
        <w:rPr>
          <w:rFonts w:ascii="Times New Roman" w:hAnsi="Times New Roman"/>
          <w:i/>
          <w:color w:val="FF0000"/>
          <w:sz w:val="24"/>
          <w:szCs w:val="24"/>
        </w:rPr>
      </w:pPr>
    </w:p>
    <w:p w14:paraId="2864A199">
      <w:pPr>
        <w:spacing w:after="200" w:line="276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PRILOG III.</w:t>
      </w:r>
    </w:p>
    <w:p w14:paraId="37982C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3DF7E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IZJAVA PONUDITELJA O PRIHVAĆANJU UVJETA</w:t>
      </w:r>
    </w:p>
    <w:p w14:paraId="101593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 POZIVA NA DOSTAVU  PONUDE</w:t>
      </w:r>
    </w:p>
    <w:p w14:paraId="26BD1FD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postupku nabave raznog mesa i mesnih prerađevina</w:t>
      </w:r>
    </w:p>
    <w:p w14:paraId="407A33F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B27AC66">
      <w:pPr>
        <w:tabs>
          <w:tab w:val="left" w:pos="1898"/>
        </w:tabs>
        <w:spacing w:after="120" w:line="240" w:lineRule="auto"/>
        <w:rPr>
          <w:rFonts w:ascii="Times New Roman" w:hAnsi="Times New Roman"/>
          <w:sz w:val="24"/>
          <w:szCs w:val="24"/>
        </w:rPr>
      </w:pPr>
    </w:p>
    <w:p w14:paraId="2C0D8498">
      <w:pPr>
        <w:tabs>
          <w:tab w:val="left" w:pos="1898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Naručitelj:  Dječji vrtić CVRČAK Knin, Jelenina 3, Knin</w:t>
      </w:r>
    </w:p>
    <w:p w14:paraId="1DA49642">
      <w:pPr>
        <w:tabs>
          <w:tab w:val="left" w:pos="1898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Predmet  nabave: Razno meso i mesne prerađevine</w:t>
      </w:r>
    </w:p>
    <w:p w14:paraId="4E25300D">
      <w:pPr>
        <w:tabs>
          <w:tab w:val="left" w:pos="189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Ponuditelj: </w:t>
      </w:r>
    </w:p>
    <w:p w14:paraId="03B146E8">
      <w:pPr>
        <w:tabs>
          <w:tab w:val="left" w:pos="189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F9E023">
      <w:pPr>
        <w:tabs>
          <w:tab w:val="left" w:pos="189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14:paraId="07187EDA">
      <w:pPr>
        <w:tabs>
          <w:tab w:val="left" w:pos="189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 Naziv, sjedište, OIB </w:t>
      </w:r>
    </w:p>
    <w:p w14:paraId="51C7266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018C9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EAD7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5687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postupku nabave peradi i proizvoda od peradi za potrebe Dječjeg vrtića CVRČAK Knin, Ponuditelj izričito potvrđuje:</w:t>
      </w:r>
    </w:p>
    <w:p w14:paraId="279DCC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6BBF3B16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- da su mu poznate sve odredbe iz poziva za dostavu ponuda</w:t>
      </w:r>
    </w:p>
    <w:p w14:paraId="224AA0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- da prihvaća sve opće, tehničke i posebne uvjete iz poziva za dostavu ponuda te da se obvezuje </w:t>
      </w:r>
      <w:r>
        <w:rPr>
          <w:rFonts w:ascii="Times New Roman" w:hAnsi="Times New Roman"/>
          <w:sz w:val="24"/>
          <w:szCs w:val="24"/>
        </w:rPr>
        <w:br w:type="textWrapping" w:clear="all"/>
      </w:r>
      <w:r>
        <w:rPr>
          <w:rFonts w:ascii="Times New Roman" w:hAnsi="Times New Roman"/>
          <w:sz w:val="24"/>
          <w:szCs w:val="24"/>
        </w:rPr>
        <w:t xml:space="preserve">               izvršiti predmet nabave u skladu s odredbama poziva za dostavu ponuda i ponudi ukoliko </w:t>
      </w:r>
      <w:r>
        <w:rPr>
          <w:rFonts w:ascii="Times New Roman" w:hAnsi="Times New Roman"/>
          <w:sz w:val="24"/>
          <w:szCs w:val="24"/>
        </w:rPr>
        <w:br w:type="textWrapping" w:clear="all"/>
      </w:r>
      <w:r>
        <w:rPr>
          <w:rFonts w:ascii="Times New Roman" w:hAnsi="Times New Roman"/>
          <w:sz w:val="24"/>
          <w:szCs w:val="24"/>
        </w:rPr>
        <w:t xml:space="preserve">               njegova ponuda bude prihvaćena.</w:t>
      </w:r>
    </w:p>
    <w:p w14:paraId="23FFCC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5E99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44BB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DD9887">
      <w:pPr>
        <w:tabs>
          <w:tab w:val="left" w:pos="567"/>
        </w:tabs>
        <w:spacing w:before="240" w:line="276" w:lineRule="auto"/>
        <w:contextualSpacing/>
        <w:jc w:val="both"/>
        <w:rPr>
          <w:rFonts w:ascii="Times New Roman" w:hAnsi="Times New Roman"/>
          <w:bCs/>
          <w:sz w:val="24"/>
          <w:szCs w:val="24"/>
          <w:lang w:bidi="hr-HR"/>
        </w:rPr>
      </w:pPr>
      <w:r>
        <w:rPr>
          <w:rFonts w:ascii="Times New Roman" w:hAnsi="Times New Roman"/>
          <w:bCs/>
          <w:sz w:val="24"/>
          <w:szCs w:val="24"/>
          <w:lang w:bidi="hr-HR"/>
        </w:rPr>
        <w:t>U __________________, dana __________________</w:t>
      </w:r>
    </w:p>
    <w:p w14:paraId="06313283">
      <w:pPr>
        <w:tabs>
          <w:tab w:val="left" w:pos="567"/>
        </w:tabs>
        <w:spacing w:line="276" w:lineRule="auto"/>
        <w:ind w:left="720"/>
        <w:contextualSpacing/>
        <w:jc w:val="both"/>
        <w:rPr>
          <w:rFonts w:ascii="Times New Roman" w:hAnsi="Times New Roman"/>
          <w:bCs/>
          <w:sz w:val="24"/>
          <w:szCs w:val="24"/>
          <w:lang w:bidi="hr-HR"/>
        </w:rPr>
      </w:pPr>
    </w:p>
    <w:p w14:paraId="286B794C">
      <w:pPr>
        <w:tabs>
          <w:tab w:val="left" w:pos="567"/>
        </w:tabs>
        <w:spacing w:line="276" w:lineRule="auto"/>
        <w:ind w:left="720"/>
        <w:contextualSpacing/>
        <w:jc w:val="both"/>
        <w:rPr>
          <w:rFonts w:ascii="Times New Roman" w:hAnsi="Times New Roman"/>
          <w:bCs/>
          <w:sz w:val="24"/>
          <w:szCs w:val="24"/>
          <w:lang w:bidi="hr-HR"/>
        </w:rPr>
      </w:pPr>
    </w:p>
    <w:p w14:paraId="3E192ACE">
      <w:pPr>
        <w:tabs>
          <w:tab w:val="left" w:pos="567"/>
        </w:tabs>
        <w:spacing w:line="276" w:lineRule="auto"/>
        <w:ind w:left="720"/>
        <w:contextualSpacing/>
        <w:jc w:val="both"/>
        <w:rPr>
          <w:rFonts w:ascii="Times New Roman" w:hAnsi="Times New Roman"/>
          <w:bCs/>
          <w:sz w:val="24"/>
          <w:szCs w:val="24"/>
          <w:lang w:bidi="hr-HR"/>
        </w:rPr>
      </w:pPr>
    </w:p>
    <w:p w14:paraId="668C04A3">
      <w:pPr>
        <w:tabs>
          <w:tab w:val="left" w:pos="567"/>
        </w:tabs>
        <w:spacing w:line="276" w:lineRule="auto"/>
        <w:ind w:left="720"/>
        <w:contextualSpacing/>
        <w:jc w:val="right"/>
        <w:rPr>
          <w:rFonts w:ascii="Times New Roman" w:hAnsi="Times New Roman"/>
          <w:bCs/>
          <w:sz w:val="24"/>
          <w:szCs w:val="24"/>
          <w:lang w:bidi="hr-HR"/>
        </w:rPr>
      </w:pPr>
      <w:r>
        <w:rPr>
          <w:rFonts w:ascii="Times New Roman" w:hAnsi="Times New Roman"/>
          <w:bCs/>
          <w:sz w:val="24"/>
          <w:szCs w:val="24"/>
          <w:lang w:bidi="hr-HR"/>
        </w:rPr>
        <w:t>ZA PONUDITELJA:</w:t>
      </w:r>
    </w:p>
    <w:p w14:paraId="249ADF52">
      <w:pPr>
        <w:tabs>
          <w:tab w:val="left" w:pos="567"/>
        </w:tabs>
        <w:spacing w:line="276" w:lineRule="auto"/>
        <w:ind w:left="720"/>
        <w:contextualSpacing/>
        <w:jc w:val="right"/>
        <w:rPr>
          <w:rFonts w:ascii="Times New Roman" w:hAnsi="Times New Roman"/>
          <w:bCs/>
          <w:sz w:val="24"/>
          <w:szCs w:val="24"/>
          <w:lang w:bidi="hr-HR"/>
        </w:rPr>
      </w:pPr>
    </w:p>
    <w:p w14:paraId="64761B2A">
      <w:pPr>
        <w:spacing w:before="240"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</w:t>
      </w:r>
    </w:p>
    <w:p w14:paraId="21FCF3F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(ime i prezime, funkcija ovlaštene osobe)</w:t>
      </w:r>
    </w:p>
    <w:p w14:paraId="002775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M.P.</w:t>
      </w:r>
    </w:p>
    <w:p w14:paraId="04C0D5BA">
      <w:pPr>
        <w:spacing w:before="240"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</w:t>
      </w:r>
    </w:p>
    <w:p w14:paraId="74D3E7AE">
      <w:pPr>
        <w:spacing w:after="0" w:line="240" w:lineRule="auto"/>
        <w:ind w:left="4956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Potpis ovlaštene osobe ponuditelja</w:t>
      </w:r>
    </w:p>
    <w:p w14:paraId="6AD22779">
      <w:pPr>
        <w:rPr>
          <w:sz w:val="24"/>
          <w:szCs w:val="24"/>
        </w:rPr>
      </w:pPr>
      <w:bookmarkStart w:id="0" w:name="_GoBack"/>
      <w:bookmarkEnd w:id="0"/>
    </w:p>
    <w:p w14:paraId="1B41424C">
      <w:pPr>
        <w:spacing w:after="0" w:line="240" w:lineRule="auto"/>
        <w:rPr>
          <w:sz w:val="24"/>
          <w:szCs w:val="24"/>
        </w:rPr>
      </w:pPr>
    </w:p>
    <w:sectPr>
      <w:pgSz w:w="11906" w:h="16838"/>
      <w:pgMar w:top="1440" w:right="1080" w:bottom="1440" w:left="108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Liberation Serif">
    <w:altName w:val="Segoe Print"/>
    <w:panose1 w:val="00000000000000000000"/>
    <w:charset w:val="EE"/>
    <w:family w:val="roman"/>
    <w:pitch w:val="default"/>
    <w:sig w:usb0="00000000" w:usb1="00000000" w:usb2="00000021" w:usb3="00000000" w:csb0="000001BF" w:csb1="00000000"/>
  </w:font>
  <w:font w:name="NSimSun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Lucida Bright CE">
    <w:altName w:val="Times New Roman"/>
    <w:panose1 w:val="00000000000000000000"/>
    <w:charset w:val="EE"/>
    <w:family w:val="roman"/>
    <w:pitch w:val="default"/>
    <w:sig w:usb0="00000000" w:usb1="00000000" w:usb2="00000000" w:usb3="00000000" w:csb0="00000000" w:csb1="00000000"/>
  </w:font>
  <w:font w:name="Sitka Small">
    <w:panose1 w:val="00000000000000000000"/>
    <w:charset w:val="EE"/>
    <w:family w:val="auto"/>
    <w:pitch w:val="default"/>
    <w:sig w:usb0="A00002EF" w:usb1="4000204B" w:usb2="00000000" w:usb3="00000000" w:csb0="2000019F" w:csb1="0000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EF686C"/>
    <w:multiLevelType w:val="multilevel"/>
    <w:tmpl w:val="04EF686C"/>
    <w:lvl w:ilvl="0" w:tentative="0">
      <w:start w:val="22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Calibri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C384ADE"/>
    <w:multiLevelType w:val="multilevel"/>
    <w:tmpl w:val="1C384ADE"/>
    <w:lvl w:ilvl="0" w:tentative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BF31BE"/>
    <w:multiLevelType w:val="multilevel"/>
    <w:tmpl w:val="26BF31BE"/>
    <w:lvl w:ilvl="0" w:tentative="0">
      <w:start w:val="1"/>
      <w:numFmt w:val="lowerLetter"/>
      <w:lvlText w:val="%1)"/>
      <w:lvlJc w:val="left"/>
      <w:pPr>
        <w:ind w:left="1440" w:hanging="360"/>
      </w:p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F895FED"/>
    <w:multiLevelType w:val="multilevel"/>
    <w:tmpl w:val="2F895FED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39577F0D"/>
    <w:multiLevelType w:val="multilevel"/>
    <w:tmpl w:val="39577F0D"/>
    <w:lvl w:ilvl="0" w:tentative="0">
      <w:start w:val="0"/>
      <w:numFmt w:val="bullet"/>
      <w:lvlText w:val="-"/>
      <w:lvlJc w:val="left"/>
      <w:pPr>
        <w:ind w:left="1287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">
    <w:nsid w:val="43416086"/>
    <w:multiLevelType w:val="multilevel"/>
    <w:tmpl w:val="43416086"/>
    <w:lvl w:ilvl="0" w:tentative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876174"/>
    <w:multiLevelType w:val="multilevel"/>
    <w:tmpl w:val="60876174"/>
    <w:lvl w:ilvl="0" w:tentative="0">
      <w:start w:val="0"/>
      <w:numFmt w:val="bullet"/>
      <w:lvlText w:val="-"/>
      <w:lvlJc w:val="left"/>
      <w:pPr>
        <w:ind w:left="1287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396"/>
    <w:rsid w:val="00016599"/>
    <w:rsid w:val="000179A8"/>
    <w:rsid w:val="00021548"/>
    <w:rsid w:val="000254AB"/>
    <w:rsid w:val="00045CBC"/>
    <w:rsid w:val="000B2E36"/>
    <w:rsid w:val="001C713C"/>
    <w:rsid w:val="001F2E29"/>
    <w:rsid w:val="00272054"/>
    <w:rsid w:val="00355C6E"/>
    <w:rsid w:val="003E060F"/>
    <w:rsid w:val="00486E9F"/>
    <w:rsid w:val="004949DD"/>
    <w:rsid w:val="004B7E89"/>
    <w:rsid w:val="00504AB0"/>
    <w:rsid w:val="005132B6"/>
    <w:rsid w:val="007457E1"/>
    <w:rsid w:val="00767B57"/>
    <w:rsid w:val="007A0E14"/>
    <w:rsid w:val="007E4D2A"/>
    <w:rsid w:val="0085761F"/>
    <w:rsid w:val="008D4E41"/>
    <w:rsid w:val="009132B6"/>
    <w:rsid w:val="00924387"/>
    <w:rsid w:val="0095693B"/>
    <w:rsid w:val="009A7A87"/>
    <w:rsid w:val="009D3FC3"/>
    <w:rsid w:val="00A6128F"/>
    <w:rsid w:val="00B179FE"/>
    <w:rsid w:val="00B803DC"/>
    <w:rsid w:val="00BC5B1E"/>
    <w:rsid w:val="00BE398D"/>
    <w:rsid w:val="00D03512"/>
    <w:rsid w:val="00D535DC"/>
    <w:rsid w:val="00D60434"/>
    <w:rsid w:val="00D60453"/>
    <w:rsid w:val="00DC071C"/>
    <w:rsid w:val="00DF2396"/>
    <w:rsid w:val="00E822EA"/>
    <w:rsid w:val="00E97AED"/>
    <w:rsid w:val="00F61AE6"/>
    <w:rsid w:val="00F91D36"/>
    <w:rsid w:val="00FD0DB9"/>
    <w:rsid w:val="00FE13FD"/>
    <w:rsid w:val="00FF7A89"/>
    <w:rsid w:val="64D4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="Calibri" w:hAnsi="Calibri" w:eastAsia="Calibri" w:cs="Times New Roman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9"/>
    <w:qFormat/>
    <w:uiPriority w:val="0"/>
    <w:pPr>
      <w:suppressAutoHyphens/>
      <w:spacing w:after="140" w:line="276" w:lineRule="auto"/>
    </w:pPr>
    <w:rPr>
      <w:rFonts w:ascii="Liberation Serif" w:hAnsi="Liberation Serif" w:eastAsia="NSimSun" w:cs="Arial"/>
      <w:kern w:val="2"/>
      <w:sz w:val="24"/>
      <w:szCs w:val="24"/>
      <w:lang w:eastAsia="zh-CN" w:bidi="hi-IN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6">
    <w:name w:val="header"/>
    <w:basedOn w:val="1"/>
    <w:link w:val="11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7">
    <w:name w:val="Hyperlink"/>
    <w:basedOn w:val="2"/>
    <w:unhideWhenUsed/>
    <w:qFormat/>
    <w:uiPriority w:val="99"/>
    <w:rPr>
      <w:color w:val="0000FF"/>
      <w:u w:val="single"/>
    </w:rPr>
  </w:style>
  <w:style w:type="table" w:customStyle="1" w:styleId="8">
    <w:name w:val="Rešetka tablice1"/>
    <w:basedOn w:val="3"/>
    <w:uiPriority w:val="5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Body Text Char"/>
    <w:basedOn w:val="2"/>
    <w:link w:val="4"/>
    <w:qFormat/>
    <w:uiPriority w:val="0"/>
    <w:rPr>
      <w:rFonts w:ascii="Liberation Serif" w:hAnsi="Liberation Serif" w:eastAsia="NSimSun" w:cs="Arial"/>
      <w:kern w:val="2"/>
      <w:sz w:val="24"/>
      <w:szCs w:val="24"/>
      <w:lang w:eastAsia="zh-CN" w:bidi="hi-IN"/>
    </w:rPr>
  </w:style>
  <w:style w:type="paragraph" w:customStyle="1" w:styleId="10">
    <w:name w:val="Bez proreda1"/>
    <w:qFormat/>
    <w:uiPriority w:val="0"/>
    <w:pPr>
      <w:suppressAutoHyphens/>
      <w:spacing w:after="0" w:line="240" w:lineRule="auto"/>
    </w:pPr>
    <w:rPr>
      <w:rFonts w:ascii="Lucida Bright CE" w:hAnsi="Lucida Bright CE" w:eastAsia="Times New Roman" w:cs="Times New Roman"/>
      <w:kern w:val="2"/>
      <w:sz w:val="24"/>
      <w:szCs w:val="20"/>
      <w:lang w:val="hr-HR" w:eastAsia="hr-HR" w:bidi="hi-IN"/>
    </w:rPr>
  </w:style>
  <w:style w:type="character" w:customStyle="1" w:styleId="11">
    <w:name w:val="Header Char"/>
    <w:basedOn w:val="2"/>
    <w:link w:val="6"/>
    <w:qFormat/>
    <w:uiPriority w:val="99"/>
    <w:rPr>
      <w:rFonts w:ascii="Calibri" w:hAnsi="Calibri" w:eastAsia="Calibri" w:cs="Times New Roman"/>
    </w:rPr>
  </w:style>
  <w:style w:type="character" w:customStyle="1" w:styleId="12">
    <w:name w:val="Footer Char"/>
    <w:basedOn w:val="2"/>
    <w:link w:val="5"/>
    <w:qFormat/>
    <w:uiPriority w:val="99"/>
    <w:rPr>
      <w:rFonts w:ascii="Calibri" w:hAnsi="Calibri" w:eastAsia="Calibri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2818</Words>
  <Characters>16068</Characters>
  <Lines>133</Lines>
  <Paragraphs>37</Paragraphs>
  <TotalTime>259</TotalTime>
  <ScaleCrop>false</ScaleCrop>
  <LinksUpToDate>false</LinksUpToDate>
  <CharactersWithSpaces>18849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2022-03-18T12:05:00Z</dcterms:created>
  <dc:creator>korisnik</dc:creator>
  <cp:lastModifiedBy>Korisnik</cp:lastModifiedBy>
  <dcterms:modified xsi:type="dcterms:W3CDTF">2026-06-08T11:27:07Z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3B80100E2C43417099F64A4B4AFDD8A3_12</vt:lpwstr>
  </property>
</Properties>
</file>